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E14AAC">
      <w:pPr>
        <w:jc w:val="center"/>
        <w:rPr>
          <w:b/>
          <w:sz w:val="28"/>
        </w:rPr>
      </w:pPr>
      <w:r>
        <w:rPr>
          <w:b/>
          <w:sz w:val="28"/>
        </w:rPr>
        <w:t>湖南铁道职业技术学院</w:t>
      </w:r>
      <w:bookmarkStart w:id="0" w:name="OLE_LINK1"/>
    </w:p>
    <w:bookmarkEnd w:id="0"/>
    <w:p w14:paraId="2DD026B3">
      <w:pPr>
        <w:jc w:val="center"/>
        <w:rPr>
          <w:b/>
          <w:sz w:val="28"/>
        </w:rPr>
      </w:pPr>
      <w:r>
        <w:rPr>
          <w:rFonts w:hint="eastAsia"/>
          <w:b/>
          <w:sz w:val="28"/>
        </w:rPr>
        <w:t>“永磁同步电机模型预测控制”专著出版项目询比</w:t>
      </w:r>
      <w:r>
        <w:rPr>
          <w:b/>
          <w:sz w:val="28"/>
        </w:rPr>
        <w:t>采购成交公告</w:t>
      </w:r>
    </w:p>
    <w:p w14:paraId="27938B46">
      <w:pPr>
        <w:spacing w:line="360" w:lineRule="auto"/>
        <w:ind w:firstLine="480" w:firstLineChars="200"/>
        <w:rPr>
          <w:sz w:val="24"/>
        </w:rPr>
      </w:pPr>
      <w:r>
        <w:rPr>
          <w:rFonts w:hint="eastAsia"/>
          <w:sz w:val="24"/>
        </w:rPr>
        <w:t>“永磁同步电机模型预测控制”专著出版项目</w:t>
      </w:r>
      <w:r>
        <w:rPr>
          <w:sz w:val="24"/>
        </w:rPr>
        <w:t>于</w:t>
      </w:r>
      <w:r>
        <w:rPr>
          <w:rFonts w:hint="eastAsia"/>
          <w:sz w:val="24"/>
        </w:rPr>
        <w:t>2</w:t>
      </w:r>
      <w:r>
        <w:rPr>
          <w:sz w:val="24"/>
        </w:rPr>
        <w:t>026年</w:t>
      </w:r>
      <w:r>
        <w:rPr>
          <w:rFonts w:hint="eastAsia"/>
          <w:sz w:val="24"/>
        </w:rPr>
        <w:t>1</w:t>
      </w:r>
      <w:r>
        <w:rPr>
          <w:sz w:val="24"/>
        </w:rPr>
        <w:t>月22日完成询比采购，现将成交结果公告如下：</w:t>
      </w:r>
    </w:p>
    <w:p w14:paraId="3B662B8B">
      <w:pPr>
        <w:spacing w:line="360" w:lineRule="auto"/>
        <w:rPr>
          <w:sz w:val="24"/>
        </w:rPr>
      </w:pPr>
      <w:r>
        <w:rPr>
          <w:sz w:val="24"/>
        </w:rPr>
        <w:t>一、项目名称：</w:t>
      </w:r>
      <w:r>
        <w:rPr>
          <w:rFonts w:hint="eastAsia"/>
          <w:sz w:val="24"/>
        </w:rPr>
        <w:t>“永磁同步电机模型预测控制”专著出版</w:t>
      </w:r>
    </w:p>
    <w:p w14:paraId="74557254">
      <w:pPr>
        <w:spacing w:line="360" w:lineRule="auto"/>
        <w:rPr>
          <w:sz w:val="24"/>
        </w:rPr>
      </w:pPr>
      <w:r>
        <w:rPr>
          <w:sz w:val="24"/>
        </w:rPr>
        <w:t>二、采购方式：</w:t>
      </w:r>
      <w:r>
        <w:rPr>
          <w:rFonts w:hint="eastAsia"/>
          <w:sz w:val="24"/>
        </w:rPr>
        <w:t>校内</w:t>
      </w:r>
      <w:r>
        <w:rPr>
          <w:sz w:val="24"/>
        </w:rPr>
        <w:t>询比采购</w:t>
      </w:r>
    </w:p>
    <w:p w14:paraId="64CE04BC">
      <w:pPr>
        <w:spacing w:line="360" w:lineRule="auto"/>
        <w:rPr>
          <w:sz w:val="24"/>
        </w:rPr>
      </w:pPr>
      <w:r>
        <w:rPr>
          <w:sz w:val="24"/>
        </w:rPr>
        <w:t>三、信息发布日期：</w:t>
      </w:r>
      <w:r>
        <w:rPr>
          <w:rFonts w:hint="eastAsia"/>
          <w:sz w:val="24"/>
        </w:rPr>
        <w:t>2</w:t>
      </w:r>
      <w:r>
        <w:rPr>
          <w:sz w:val="24"/>
        </w:rPr>
        <w:t>026-</w:t>
      </w:r>
      <w:r>
        <w:rPr>
          <w:rFonts w:hint="eastAsia"/>
          <w:sz w:val="24"/>
        </w:rPr>
        <w:t>1</w:t>
      </w:r>
      <w:r>
        <w:rPr>
          <w:sz w:val="24"/>
        </w:rPr>
        <w:t>-16</w:t>
      </w:r>
    </w:p>
    <w:p w14:paraId="19AB3D25">
      <w:pPr>
        <w:spacing w:line="360" w:lineRule="auto"/>
        <w:rPr>
          <w:sz w:val="24"/>
        </w:rPr>
      </w:pPr>
      <w:r>
        <w:rPr>
          <w:sz w:val="24"/>
        </w:rPr>
        <w:t>四、供应商投标情况</w:t>
      </w:r>
    </w:p>
    <w:tbl>
      <w:tblPr>
        <w:tblStyle w:val="6"/>
        <w:tblpPr w:leftFromText="180" w:rightFromText="180" w:vertAnchor="text" w:horzAnchor="margin" w:tblpXSpec="center" w:tblpY="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81"/>
        <w:gridCol w:w="1843"/>
        <w:gridCol w:w="1275"/>
        <w:gridCol w:w="1077"/>
      </w:tblGrid>
      <w:tr w14:paraId="22570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vAlign w:val="center"/>
          </w:tcPr>
          <w:p w14:paraId="2E96B9B3">
            <w:pPr>
              <w:pStyle w:val="9"/>
              <w:spacing w:line="360" w:lineRule="auto"/>
              <w:ind w:firstLine="0" w:firstLineChars="0"/>
              <w:jc w:val="center"/>
              <w:rPr>
                <w:sz w:val="24"/>
              </w:rPr>
            </w:pPr>
            <w:r>
              <w:rPr>
                <w:sz w:val="24"/>
              </w:rPr>
              <w:t>投标单位</w:t>
            </w:r>
          </w:p>
        </w:tc>
        <w:tc>
          <w:tcPr>
            <w:tcW w:w="1843" w:type="dxa"/>
            <w:vAlign w:val="center"/>
          </w:tcPr>
          <w:p w14:paraId="0938C94C">
            <w:pPr>
              <w:pStyle w:val="9"/>
              <w:spacing w:line="360" w:lineRule="auto"/>
              <w:ind w:firstLine="0" w:firstLineChars="0"/>
              <w:jc w:val="center"/>
              <w:rPr>
                <w:sz w:val="24"/>
              </w:rPr>
            </w:pPr>
            <w:r>
              <w:rPr>
                <w:sz w:val="24"/>
              </w:rPr>
              <w:t>报价（元）</w:t>
            </w:r>
          </w:p>
        </w:tc>
        <w:tc>
          <w:tcPr>
            <w:tcW w:w="1275" w:type="dxa"/>
            <w:vAlign w:val="center"/>
          </w:tcPr>
          <w:p w14:paraId="61249ADB">
            <w:pPr>
              <w:pStyle w:val="9"/>
              <w:spacing w:line="360" w:lineRule="auto"/>
              <w:ind w:firstLine="0" w:firstLineChars="0"/>
              <w:jc w:val="center"/>
              <w:rPr>
                <w:sz w:val="24"/>
              </w:rPr>
            </w:pPr>
            <w:r>
              <w:rPr>
                <w:sz w:val="24"/>
              </w:rPr>
              <w:t>评分</w:t>
            </w:r>
          </w:p>
        </w:tc>
        <w:tc>
          <w:tcPr>
            <w:tcW w:w="1077" w:type="dxa"/>
            <w:vAlign w:val="center"/>
          </w:tcPr>
          <w:p w14:paraId="7F51276E">
            <w:pPr>
              <w:pStyle w:val="9"/>
              <w:spacing w:line="360" w:lineRule="auto"/>
              <w:ind w:firstLine="0" w:firstLineChars="0"/>
              <w:jc w:val="center"/>
              <w:rPr>
                <w:sz w:val="24"/>
              </w:rPr>
            </w:pPr>
            <w:r>
              <w:rPr>
                <w:sz w:val="24"/>
              </w:rPr>
              <w:t>排名</w:t>
            </w:r>
          </w:p>
        </w:tc>
      </w:tr>
      <w:tr w14:paraId="0BD8F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vAlign w:val="center"/>
          </w:tcPr>
          <w:p w14:paraId="2C52A50B">
            <w:pPr>
              <w:pStyle w:val="9"/>
              <w:spacing w:line="360" w:lineRule="auto"/>
              <w:ind w:firstLine="0" w:firstLineChars="0"/>
              <w:jc w:val="center"/>
              <w:rPr>
                <w:sz w:val="24"/>
              </w:rPr>
            </w:pPr>
            <w:bookmarkStart w:id="1" w:name="_Hlk220076312"/>
            <w:r>
              <w:rPr>
                <w:rFonts w:hint="eastAsia"/>
                <w:sz w:val="24"/>
              </w:rPr>
              <w:t>湖南大学出版社有限责任公司</w:t>
            </w:r>
            <w:bookmarkEnd w:id="1"/>
          </w:p>
        </w:tc>
        <w:tc>
          <w:tcPr>
            <w:tcW w:w="1843" w:type="dxa"/>
            <w:vAlign w:val="center"/>
          </w:tcPr>
          <w:p w14:paraId="4E06BB94">
            <w:pPr>
              <w:pStyle w:val="9"/>
              <w:spacing w:line="360" w:lineRule="auto"/>
              <w:ind w:firstLine="0" w:firstLineChars="0"/>
              <w:jc w:val="center"/>
              <w:rPr>
                <w:sz w:val="24"/>
              </w:rPr>
            </w:pPr>
            <w:r>
              <w:rPr>
                <w:sz w:val="24"/>
              </w:rPr>
              <w:t>49000</w:t>
            </w:r>
          </w:p>
        </w:tc>
        <w:tc>
          <w:tcPr>
            <w:tcW w:w="1275" w:type="dxa"/>
            <w:vAlign w:val="center"/>
          </w:tcPr>
          <w:p w14:paraId="01292A64">
            <w:pPr>
              <w:pStyle w:val="9"/>
              <w:spacing w:line="360" w:lineRule="auto"/>
              <w:ind w:firstLine="0" w:firstLineChars="0"/>
              <w:jc w:val="center"/>
              <w:rPr>
                <w:sz w:val="24"/>
              </w:rPr>
            </w:pPr>
            <w:r>
              <w:rPr>
                <w:sz w:val="24"/>
              </w:rPr>
              <w:t>93</w:t>
            </w:r>
          </w:p>
        </w:tc>
        <w:tc>
          <w:tcPr>
            <w:tcW w:w="1077" w:type="dxa"/>
            <w:vAlign w:val="center"/>
          </w:tcPr>
          <w:p w14:paraId="731819E0">
            <w:pPr>
              <w:pStyle w:val="9"/>
              <w:spacing w:line="360" w:lineRule="auto"/>
              <w:ind w:firstLine="0" w:firstLineChars="0"/>
              <w:jc w:val="center"/>
              <w:rPr>
                <w:sz w:val="24"/>
              </w:rPr>
            </w:pPr>
            <w:r>
              <w:rPr>
                <w:sz w:val="24"/>
              </w:rPr>
              <w:t>1</w:t>
            </w:r>
          </w:p>
        </w:tc>
      </w:tr>
      <w:tr w14:paraId="7CBBA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vAlign w:val="center"/>
          </w:tcPr>
          <w:p w14:paraId="34F95AA5">
            <w:pPr>
              <w:pStyle w:val="9"/>
              <w:spacing w:line="360" w:lineRule="auto"/>
              <w:ind w:firstLine="0" w:firstLineChars="0"/>
              <w:jc w:val="center"/>
              <w:rPr>
                <w:sz w:val="24"/>
              </w:rPr>
            </w:pPr>
            <w:r>
              <w:rPr>
                <w:rFonts w:hint="eastAsia"/>
                <w:sz w:val="24"/>
              </w:rPr>
              <w:t>中南大学出版社有限责任公司</w:t>
            </w:r>
          </w:p>
        </w:tc>
        <w:tc>
          <w:tcPr>
            <w:tcW w:w="1843" w:type="dxa"/>
            <w:vAlign w:val="center"/>
          </w:tcPr>
          <w:p w14:paraId="053B19FB">
            <w:pPr>
              <w:pStyle w:val="9"/>
              <w:spacing w:line="360" w:lineRule="auto"/>
              <w:ind w:firstLine="0" w:firstLineChars="0"/>
              <w:jc w:val="center"/>
              <w:rPr>
                <w:sz w:val="24"/>
              </w:rPr>
            </w:pPr>
            <w:r>
              <w:rPr>
                <w:sz w:val="24"/>
              </w:rPr>
              <w:t>49000</w:t>
            </w:r>
          </w:p>
        </w:tc>
        <w:tc>
          <w:tcPr>
            <w:tcW w:w="1275" w:type="dxa"/>
            <w:vAlign w:val="center"/>
          </w:tcPr>
          <w:p w14:paraId="37475182">
            <w:pPr>
              <w:pStyle w:val="9"/>
              <w:spacing w:line="360" w:lineRule="auto"/>
              <w:ind w:firstLine="0" w:firstLineChars="0"/>
              <w:jc w:val="center"/>
              <w:rPr>
                <w:sz w:val="24"/>
              </w:rPr>
            </w:pPr>
            <w:r>
              <w:rPr>
                <w:sz w:val="24"/>
              </w:rPr>
              <w:t>58</w:t>
            </w:r>
          </w:p>
        </w:tc>
        <w:tc>
          <w:tcPr>
            <w:tcW w:w="1077" w:type="dxa"/>
            <w:vAlign w:val="center"/>
          </w:tcPr>
          <w:p w14:paraId="4C10F1F0">
            <w:pPr>
              <w:pStyle w:val="9"/>
              <w:spacing w:line="360" w:lineRule="auto"/>
              <w:ind w:firstLine="0" w:firstLineChars="0"/>
              <w:jc w:val="center"/>
              <w:rPr>
                <w:sz w:val="24"/>
              </w:rPr>
            </w:pPr>
            <w:r>
              <w:rPr>
                <w:sz w:val="24"/>
              </w:rPr>
              <w:t>2</w:t>
            </w:r>
          </w:p>
        </w:tc>
      </w:tr>
      <w:tr w14:paraId="7B272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vAlign w:val="center"/>
          </w:tcPr>
          <w:p w14:paraId="19743A93">
            <w:pPr>
              <w:pStyle w:val="9"/>
              <w:spacing w:line="360" w:lineRule="auto"/>
              <w:ind w:firstLine="0" w:firstLineChars="0"/>
              <w:jc w:val="center"/>
              <w:rPr>
                <w:sz w:val="24"/>
              </w:rPr>
            </w:pPr>
            <w:r>
              <w:rPr>
                <w:rFonts w:hint="eastAsia"/>
                <w:sz w:val="24"/>
              </w:rPr>
              <w:t>湖南师范大学出版社有限公司</w:t>
            </w:r>
          </w:p>
        </w:tc>
        <w:tc>
          <w:tcPr>
            <w:tcW w:w="1843" w:type="dxa"/>
            <w:vAlign w:val="center"/>
          </w:tcPr>
          <w:p w14:paraId="4E5E23D3">
            <w:pPr>
              <w:pStyle w:val="9"/>
              <w:spacing w:line="360" w:lineRule="auto"/>
              <w:ind w:firstLine="0" w:firstLineChars="0"/>
              <w:jc w:val="center"/>
              <w:rPr>
                <w:sz w:val="24"/>
              </w:rPr>
            </w:pPr>
            <w:r>
              <w:rPr>
                <w:sz w:val="24"/>
              </w:rPr>
              <w:t>49000</w:t>
            </w:r>
          </w:p>
        </w:tc>
        <w:tc>
          <w:tcPr>
            <w:tcW w:w="1275" w:type="dxa"/>
            <w:vAlign w:val="center"/>
          </w:tcPr>
          <w:p w14:paraId="38156F7B">
            <w:pPr>
              <w:pStyle w:val="9"/>
              <w:spacing w:line="360" w:lineRule="auto"/>
              <w:ind w:firstLine="0" w:firstLineChars="0"/>
              <w:jc w:val="center"/>
              <w:rPr>
                <w:sz w:val="24"/>
              </w:rPr>
            </w:pPr>
            <w:r>
              <w:rPr>
                <w:sz w:val="24"/>
              </w:rPr>
              <w:t>54</w:t>
            </w:r>
          </w:p>
        </w:tc>
        <w:tc>
          <w:tcPr>
            <w:tcW w:w="1077" w:type="dxa"/>
            <w:vAlign w:val="center"/>
          </w:tcPr>
          <w:p w14:paraId="521E9A69">
            <w:pPr>
              <w:pStyle w:val="9"/>
              <w:spacing w:line="360" w:lineRule="auto"/>
              <w:ind w:firstLine="0" w:firstLineChars="0"/>
              <w:jc w:val="center"/>
              <w:rPr>
                <w:sz w:val="24"/>
              </w:rPr>
            </w:pPr>
            <w:r>
              <w:rPr>
                <w:sz w:val="24"/>
              </w:rPr>
              <w:t>3</w:t>
            </w:r>
          </w:p>
        </w:tc>
      </w:tr>
    </w:tbl>
    <w:p w14:paraId="099226A7">
      <w:pPr>
        <w:tabs>
          <w:tab w:val="left" w:pos="981"/>
        </w:tabs>
        <w:spacing w:line="360" w:lineRule="auto"/>
        <w:rPr>
          <w:sz w:val="24"/>
        </w:rPr>
      </w:pPr>
      <w:r>
        <w:rPr>
          <w:sz w:val="24"/>
        </w:rPr>
        <w:t>五、成交供应商名称、</w:t>
      </w:r>
      <w:r>
        <w:rPr>
          <w:rFonts w:hint="eastAsia"/>
          <w:sz w:val="24"/>
        </w:rPr>
        <w:t>成交金额</w:t>
      </w:r>
      <w:r>
        <w:rPr>
          <w:sz w:val="24"/>
        </w:rPr>
        <w:t>及联系方式：</w:t>
      </w:r>
    </w:p>
    <w:p w14:paraId="73DFFA1C">
      <w:pPr>
        <w:spacing w:line="360" w:lineRule="auto"/>
        <w:ind w:firstLine="480" w:firstLineChars="200"/>
        <w:rPr>
          <w:sz w:val="24"/>
        </w:rPr>
      </w:pPr>
      <w:r>
        <w:rPr>
          <w:sz w:val="24"/>
        </w:rPr>
        <w:t>成交供应商名称：</w:t>
      </w:r>
      <w:r>
        <w:rPr>
          <w:rFonts w:hint="eastAsia"/>
          <w:sz w:val="24"/>
        </w:rPr>
        <w:t>湖南大学出版社有限责任公司</w:t>
      </w:r>
    </w:p>
    <w:p w14:paraId="77FA9E84">
      <w:pPr>
        <w:spacing w:line="360" w:lineRule="auto"/>
        <w:ind w:firstLine="480" w:firstLineChars="200"/>
        <w:rPr>
          <w:sz w:val="24"/>
        </w:rPr>
      </w:pPr>
      <w:r>
        <w:rPr>
          <w:sz w:val="24"/>
        </w:rPr>
        <w:t>成交金额：49000元</w:t>
      </w:r>
    </w:p>
    <w:p w14:paraId="1FDDFA3C">
      <w:pPr>
        <w:spacing w:line="360" w:lineRule="auto"/>
        <w:ind w:firstLine="480" w:firstLineChars="200"/>
        <w:rPr>
          <w:sz w:val="24"/>
        </w:rPr>
      </w:pPr>
      <w:r>
        <w:rPr>
          <w:sz w:val="24"/>
        </w:rPr>
        <w:t>联系人：</w:t>
      </w:r>
      <w:r>
        <w:rPr>
          <w:rFonts w:hint="eastAsia"/>
          <w:sz w:val="24"/>
        </w:rPr>
        <w:t>张 毅</w:t>
      </w:r>
      <w:bookmarkStart w:id="2" w:name="_GoBack"/>
      <w:bookmarkEnd w:id="2"/>
    </w:p>
    <w:p w14:paraId="3D562012">
      <w:pPr>
        <w:spacing w:line="360" w:lineRule="auto"/>
        <w:ind w:firstLine="480" w:firstLineChars="200"/>
        <w:rPr>
          <w:sz w:val="24"/>
        </w:rPr>
      </w:pPr>
      <w:r>
        <w:rPr>
          <w:sz w:val="24"/>
        </w:rPr>
        <w:t>联系电话：13973127493</w:t>
      </w:r>
    </w:p>
    <w:p w14:paraId="29B2AA62">
      <w:pPr>
        <w:spacing w:line="360" w:lineRule="auto"/>
        <w:rPr>
          <w:sz w:val="24"/>
        </w:rPr>
      </w:pPr>
      <w:r>
        <w:rPr>
          <w:sz w:val="24"/>
        </w:rPr>
        <w:t>六、评标小组名单：</w:t>
      </w:r>
      <w:r>
        <w:rPr>
          <w:rFonts w:hint="eastAsia"/>
          <w:sz w:val="24"/>
        </w:rPr>
        <w:t>谢永超</w:t>
      </w:r>
      <w:r>
        <w:rPr>
          <w:sz w:val="24"/>
        </w:rPr>
        <w:t>、</w:t>
      </w:r>
      <w:r>
        <w:rPr>
          <w:rFonts w:hint="eastAsia"/>
          <w:sz w:val="24"/>
        </w:rPr>
        <w:t>李庆梅</w:t>
      </w:r>
      <w:r>
        <w:rPr>
          <w:sz w:val="24"/>
        </w:rPr>
        <w:t>、</w:t>
      </w:r>
      <w:r>
        <w:rPr>
          <w:rFonts w:hint="eastAsia"/>
          <w:sz w:val="24"/>
        </w:rPr>
        <w:t>张淼滢</w:t>
      </w:r>
    </w:p>
    <w:p w14:paraId="56C69500">
      <w:pPr>
        <w:spacing w:line="360" w:lineRule="auto"/>
        <w:rPr>
          <w:sz w:val="24"/>
        </w:rPr>
      </w:pPr>
      <w:r>
        <w:rPr>
          <w:rFonts w:hint="eastAsia"/>
          <w:sz w:val="24"/>
        </w:rPr>
        <w:t>七、以上本公告自发布之日起3个工作日内，参与采购活动的供应商认为采购过程和成交结果使自己权益受到损害的，可以以书面形式向采购招标办提出质疑，电话22783841</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1DC"/>
    <w:rsid w:val="00057FD9"/>
    <w:rsid w:val="0032755C"/>
    <w:rsid w:val="00AB02A0"/>
    <w:rsid w:val="00BB21EE"/>
    <w:rsid w:val="00CA6429"/>
    <w:rsid w:val="00DD715E"/>
    <w:rsid w:val="00EA7DEA"/>
    <w:rsid w:val="00EB0131"/>
    <w:rsid w:val="00EF41DC"/>
    <w:rsid w:val="00F86828"/>
    <w:rsid w:val="3CF76DDA"/>
    <w:rsid w:val="41BC1FAA"/>
    <w:rsid w:val="5A5C2B34"/>
    <w:rsid w:val="5EBF55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8"/>
    <w:semiHidden/>
    <w:unhideWhenUsed/>
    <w:qFormat/>
    <w:uiPriority w:val="99"/>
    <w:pPr>
      <w:ind w:left="100" w:leftChars="2500"/>
    </w:p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日期 字符"/>
    <w:basedOn w:val="7"/>
    <w:link w:val="2"/>
    <w:semiHidden/>
    <w:qFormat/>
    <w:uiPriority w:val="99"/>
  </w:style>
  <w:style w:type="paragraph" w:styleId="9">
    <w:name w:val="List Paragraph"/>
    <w:basedOn w:val="1"/>
    <w:qFormat/>
    <w:uiPriority w:val="34"/>
    <w:pPr>
      <w:ind w:firstLine="420" w:firstLineChars="200"/>
    </w:pPr>
  </w:style>
  <w:style w:type="character" w:customStyle="1" w:styleId="10">
    <w:name w:val="页眉 字符"/>
    <w:basedOn w:val="7"/>
    <w:link w:val="4"/>
    <w:qFormat/>
    <w:uiPriority w:val="99"/>
    <w:rPr>
      <w:kern w:val="2"/>
      <w:sz w:val="18"/>
      <w:szCs w:val="18"/>
    </w:rPr>
  </w:style>
  <w:style w:type="character" w:customStyle="1" w:styleId="11">
    <w:name w:val="页脚 字符"/>
    <w:basedOn w:val="7"/>
    <w:link w:val="3"/>
    <w:qFormat/>
    <w:uiPriority w:val="99"/>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356</Words>
  <Characters>404</Characters>
  <Lines>3</Lines>
  <Paragraphs>1</Paragraphs>
  <TotalTime>1</TotalTime>
  <ScaleCrop>false</ScaleCrop>
  <LinksUpToDate>false</LinksUpToDate>
  <CharactersWithSpaces>405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2026-01-23T08:00:00Z</dcterms:created>
  <dc:creator>admin</dc:creator>
  <cp:lastModifiedBy></cp:lastModifiedBy>
  <dcterms:modified xsi:type="dcterms:W3CDTF">2026-01-23T08:09:30Z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DBB16ED492EE4C5C9E5976B140BB210F_13</vt:lpwstr>
  </property>
  <property fmtid="{D5CDD505-2E9C-101B-9397-08002B2CF9AE}" pid="4" name="KSOTemplateDocerSaveRecord">
    <vt:lpwstr>eyJoZGlkIjoiNjRiNDcyZGU2YzJhYTkwMjk5MjQwZmFmNjBmNDJhZmYiLCJ1c2VySWQiOiI0OTQ3NjU2MzMifQ==</vt:lpwstr>
  </property>
</Properties>
</file>