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2ACE" w:rsidRDefault="00EC2ACE">
      <w:pPr>
        <w:rPr>
          <w:rFonts w:ascii="宋体" w:eastAsia="宋体" w:hAnsi="宋体" w:cs="宋体"/>
          <w:sz w:val="18"/>
          <w:szCs w:val="18"/>
        </w:rPr>
      </w:pPr>
    </w:p>
    <w:p w:rsidR="00EC2ACE" w:rsidRDefault="000525B0">
      <w:pPr>
        <w:jc w:val="center"/>
        <w:rPr>
          <w:rFonts w:ascii="新宋体" w:eastAsia="新宋体" w:hAnsi="新宋体" w:cs="新宋体"/>
          <w:sz w:val="28"/>
          <w:szCs w:val="28"/>
        </w:rPr>
      </w:pPr>
      <w:r>
        <w:rPr>
          <w:rFonts w:ascii="新宋体" w:eastAsia="新宋体" w:hAnsi="新宋体" w:cs="新宋体" w:hint="eastAsia"/>
          <w:sz w:val="28"/>
          <w:szCs w:val="28"/>
        </w:rPr>
        <w:t>湖南铁道职业技术学院库房采购供应商项目</w:t>
      </w:r>
    </w:p>
    <w:p w:rsidR="00EC2ACE" w:rsidRDefault="000525B0">
      <w:pPr>
        <w:jc w:val="center"/>
        <w:rPr>
          <w:rFonts w:ascii="新宋体" w:eastAsia="新宋体" w:hAnsi="新宋体" w:cs="新宋体"/>
          <w:sz w:val="28"/>
          <w:szCs w:val="28"/>
        </w:rPr>
      </w:pPr>
      <w:r>
        <w:rPr>
          <w:rFonts w:ascii="新宋体" w:eastAsia="新宋体" w:hAnsi="新宋体" w:cs="新宋体" w:hint="eastAsia"/>
          <w:sz w:val="28"/>
          <w:szCs w:val="28"/>
        </w:rPr>
        <w:t>竞争性谈判邀请公告</w:t>
      </w:r>
    </w:p>
    <w:p w:rsidR="00EC2ACE" w:rsidRDefault="000525B0">
      <w:pPr>
        <w:rPr>
          <w:rFonts w:ascii="新宋体" w:eastAsia="新宋体" w:hAnsi="新宋体" w:cs="新宋体"/>
          <w:sz w:val="18"/>
          <w:szCs w:val="18"/>
        </w:rPr>
      </w:pPr>
      <w:r>
        <w:rPr>
          <w:rFonts w:ascii="新宋体" w:eastAsia="新宋体" w:hAnsi="新宋体" w:cs="新宋体" w:hint="eastAsia"/>
          <w:szCs w:val="21"/>
        </w:rPr>
        <w:t xml:space="preserve"> </w:t>
      </w:r>
    </w:p>
    <w:p w:rsidR="00EC2ACE" w:rsidRDefault="000525B0">
      <w:pPr>
        <w:ind w:firstLineChars="200" w:firstLine="420"/>
        <w:rPr>
          <w:rFonts w:ascii="新宋体" w:eastAsia="新宋体" w:hAnsi="新宋体" w:cs="新宋体"/>
          <w:szCs w:val="21"/>
        </w:rPr>
      </w:pPr>
      <w:r>
        <w:rPr>
          <w:rFonts w:ascii="宋体" w:hAnsi="宋体" w:cs="宋体" w:hint="eastAsia"/>
          <w:szCs w:val="21"/>
          <w:u w:val="single"/>
        </w:rPr>
        <w:t>湖南铁道职业技术学院</w:t>
      </w:r>
      <w:r>
        <w:rPr>
          <w:rFonts w:ascii="新宋体" w:eastAsia="新宋体" w:hAnsi="新宋体" w:cs="新宋体" w:hint="eastAsia"/>
          <w:szCs w:val="21"/>
        </w:rPr>
        <w:t>的</w:t>
      </w:r>
      <w:r>
        <w:rPr>
          <w:rFonts w:ascii="宋体" w:hAnsi="宋体" w:cs="宋体" w:hint="eastAsia"/>
          <w:szCs w:val="21"/>
          <w:u w:val="single"/>
        </w:rPr>
        <w:t>湖南铁道职业技术学院库房采购供应商项目</w:t>
      </w:r>
      <w:r>
        <w:rPr>
          <w:rFonts w:ascii="新宋体" w:eastAsia="新宋体" w:hAnsi="新宋体" w:cs="新宋体" w:hint="eastAsia"/>
          <w:szCs w:val="21"/>
        </w:rPr>
        <w:t>（</w:t>
      </w:r>
      <w:r>
        <w:rPr>
          <w:rFonts w:ascii="新宋体" w:eastAsia="新宋体" w:hAnsi="新宋体" w:cs="新宋体" w:hint="eastAsia"/>
          <w:szCs w:val="21"/>
        </w:rPr>
        <w:t>政府采购编号：</w:t>
      </w:r>
      <w:r>
        <w:rPr>
          <w:rFonts w:ascii="宋体" w:hAnsi="宋体" w:cs="宋体" w:hint="eastAsia"/>
          <w:szCs w:val="21"/>
          <w:u w:val="single"/>
        </w:rPr>
        <w:t>HNLH-ZZCG-201910</w:t>
      </w:r>
      <w:r>
        <w:rPr>
          <w:rFonts w:ascii="宋体" w:hAnsi="宋体" w:cs="宋体" w:hint="eastAsia"/>
          <w:szCs w:val="21"/>
          <w:u w:val="single"/>
        </w:rPr>
        <w:t xml:space="preserve"> </w:t>
      </w:r>
      <w:r>
        <w:rPr>
          <w:rFonts w:ascii="新宋体" w:eastAsia="新宋体" w:hAnsi="新宋体" w:cs="新宋体" w:hint="eastAsia"/>
          <w:szCs w:val="21"/>
        </w:rPr>
        <w:t>，委托代理编号：</w:t>
      </w:r>
      <w:r>
        <w:rPr>
          <w:rFonts w:ascii="宋体" w:hAnsi="宋体" w:cs="宋体" w:hint="eastAsia"/>
          <w:szCs w:val="21"/>
          <w:u w:val="single"/>
        </w:rPr>
        <w:t>HNLH-ZZCG-201910</w:t>
      </w:r>
      <w:r>
        <w:rPr>
          <w:rFonts w:ascii="宋体" w:hAnsi="宋体" w:cs="宋体" w:hint="eastAsia"/>
          <w:szCs w:val="21"/>
          <w:u w:val="single"/>
        </w:rPr>
        <w:t xml:space="preserve"> </w:t>
      </w:r>
      <w:r>
        <w:rPr>
          <w:rFonts w:ascii="宋体" w:hAnsi="宋体" w:cs="宋体" w:hint="eastAsia"/>
          <w:szCs w:val="21"/>
          <w:u w:val="single"/>
        </w:rPr>
        <w:t>）</w:t>
      </w:r>
      <w:r>
        <w:rPr>
          <w:rFonts w:ascii="新宋体" w:eastAsia="新宋体" w:hAnsi="新宋体" w:cs="新宋体" w:hint="eastAsia"/>
          <w:szCs w:val="21"/>
        </w:rPr>
        <w:t>进行竞争性谈判采购，现采用发布公告方式，邀请符合资格条件的供应商提交证明材料参与资格审查，并参与竞争性谈判采购活动。</w:t>
      </w:r>
      <w:r>
        <w:rPr>
          <w:rFonts w:ascii="新宋体" w:eastAsia="新宋体" w:hAnsi="新宋体" w:cs="新宋体" w:hint="eastAsia"/>
          <w:szCs w:val="21"/>
        </w:rPr>
        <w:t xml:space="preserve"> </w:t>
      </w:r>
    </w:p>
    <w:p w:rsidR="00EC2ACE" w:rsidRDefault="000525B0">
      <w:pPr>
        <w:spacing w:line="300" w:lineRule="exact"/>
        <w:rPr>
          <w:rFonts w:ascii="新宋体" w:eastAsia="新宋体" w:hAnsi="新宋体" w:cs="新宋体"/>
          <w:szCs w:val="21"/>
        </w:rPr>
      </w:pPr>
      <w:r>
        <w:rPr>
          <w:rFonts w:ascii="新宋体" w:eastAsia="新宋体" w:hAnsi="新宋体" w:cs="新宋体" w:hint="eastAsia"/>
          <w:szCs w:val="21"/>
        </w:rPr>
        <w:t>一、项目概况</w:t>
      </w:r>
    </w:p>
    <w:p w:rsidR="00EC2ACE" w:rsidRDefault="000525B0">
      <w:pPr>
        <w:spacing w:line="300" w:lineRule="exact"/>
        <w:rPr>
          <w:rFonts w:ascii="新宋体" w:eastAsia="新宋体" w:hAnsi="新宋体" w:cs="新宋体"/>
          <w:szCs w:val="21"/>
        </w:rPr>
      </w:pPr>
      <w:r>
        <w:rPr>
          <w:rFonts w:ascii="新宋体" w:eastAsia="新宋体" w:hAnsi="新宋体" w:cs="新宋体" w:hint="eastAsia"/>
          <w:szCs w:val="21"/>
        </w:rPr>
        <w:t>1</w:t>
      </w:r>
      <w:r>
        <w:rPr>
          <w:rFonts w:ascii="新宋体" w:eastAsia="新宋体" w:hAnsi="新宋体" w:cs="新宋体" w:hint="eastAsia"/>
          <w:szCs w:val="21"/>
        </w:rPr>
        <w:t>、采购项目名称：</w:t>
      </w:r>
      <w:r>
        <w:rPr>
          <w:rFonts w:ascii="宋体" w:hAnsi="宋体" w:cs="宋体" w:hint="eastAsia"/>
          <w:szCs w:val="21"/>
          <w:u w:val="single"/>
        </w:rPr>
        <w:t>湖南铁道职业技术学院库房采购供应商项目</w:t>
      </w:r>
      <w:r>
        <w:rPr>
          <w:rFonts w:ascii="新宋体" w:eastAsia="新宋体" w:hAnsi="新宋体" w:cs="新宋体" w:hint="eastAsia"/>
          <w:szCs w:val="21"/>
        </w:rPr>
        <w:t xml:space="preserve"> </w:t>
      </w:r>
    </w:p>
    <w:p w:rsidR="00EC2ACE" w:rsidRDefault="000525B0">
      <w:pPr>
        <w:spacing w:line="300" w:lineRule="exact"/>
        <w:rPr>
          <w:rFonts w:ascii="新宋体" w:eastAsia="新宋体" w:hAnsi="新宋体" w:cs="新宋体"/>
          <w:szCs w:val="21"/>
        </w:rPr>
      </w:pPr>
      <w:r>
        <w:rPr>
          <w:rFonts w:ascii="新宋体" w:eastAsia="新宋体" w:hAnsi="新宋体" w:cs="新宋体" w:hint="eastAsia"/>
          <w:szCs w:val="21"/>
        </w:rPr>
        <w:t>2</w:t>
      </w:r>
      <w:r>
        <w:rPr>
          <w:rFonts w:ascii="新宋体" w:eastAsia="新宋体" w:hAnsi="新宋体" w:cs="新宋体" w:hint="eastAsia"/>
          <w:szCs w:val="21"/>
        </w:rPr>
        <w:t>、采购计划编号：</w:t>
      </w:r>
      <w:r>
        <w:rPr>
          <w:rFonts w:ascii="宋体" w:hAnsi="宋体" w:cs="宋体" w:hint="eastAsia"/>
          <w:szCs w:val="21"/>
          <w:u w:val="single"/>
        </w:rPr>
        <w:t>HNLH-ZZCG-201910</w:t>
      </w:r>
      <w:r>
        <w:rPr>
          <w:rFonts w:ascii="宋体" w:hAnsi="宋体" w:cs="宋体" w:hint="eastAsia"/>
          <w:szCs w:val="21"/>
          <w:u w:val="single"/>
        </w:rPr>
        <w:t xml:space="preserve"> </w:t>
      </w:r>
    </w:p>
    <w:p w:rsidR="00EC2ACE" w:rsidRDefault="000525B0">
      <w:pPr>
        <w:spacing w:line="300" w:lineRule="exact"/>
        <w:rPr>
          <w:rFonts w:ascii="新宋体" w:eastAsia="新宋体" w:hAnsi="新宋体" w:cs="新宋体"/>
          <w:szCs w:val="21"/>
        </w:rPr>
      </w:pPr>
      <w:r>
        <w:rPr>
          <w:rFonts w:ascii="新宋体" w:eastAsia="新宋体" w:hAnsi="新宋体" w:cs="新宋体" w:hint="eastAsia"/>
          <w:szCs w:val="21"/>
        </w:rPr>
        <w:t>3</w:t>
      </w:r>
      <w:r>
        <w:rPr>
          <w:rFonts w:ascii="新宋体" w:eastAsia="新宋体" w:hAnsi="新宋体" w:cs="新宋体" w:hint="eastAsia"/>
          <w:szCs w:val="21"/>
        </w:rPr>
        <w:t>、采购项目编号：</w:t>
      </w:r>
      <w:r>
        <w:rPr>
          <w:rFonts w:ascii="新宋体" w:eastAsia="新宋体" w:hAnsi="新宋体" w:cs="新宋体" w:hint="eastAsia"/>
          <w:szCs w:val="21"/>
        </w:rPr>
        <w:t xml:space="preserve"> </w:t>
      </w:r>
      <w:r>
        <w:rPr>
          <w:rFonts w:ascii="宋体" w:hAnsi="宋体" w:cs="宋体" w:hint="eastAsia"/>
          <w:szCs w:val="21"/>
          <w:u w:val="single"/>
        </w:rPr>
        <w:t>HNLH-ZZCG-201910</w:t>
      </w:r>
      <w:r>
        <w:rPr>
          <w:rFonts w:ascii="宋体" w:hAnsi="宋体" w:cs="宋体" w:hint="eastAsia"/>
          <w:szCs w:val="21"/>
          <w:u w:val="single"/>
        </w:rPr>
        <w:t xml:space="preserve"> </w:t>
      </w:r>
      <w:r>
        <w:rPr>
          <w:rFonts w:ascii="新宋体" w:eastAsia="新宋体" w:hAnsi="新宋体" w:cs="新宋体" w:hint="eastAsia"/>
          <w:szCs w:val="21"/>
        </w:rPr>
        <w:t xml:space="preserve"> </w:t>
      </w:r>
    </w:p>
    <w:p w:rsidR="00EC2ACE" w:rsidRDefault="000525B0">
      <w:pPr>
        <w:spacing w:line="300" w:lineRule="exact"/>
        <w:rPr>
          <w:rFonts w:ascii="新宋体" w:eastAsia="新宋体" w:hAnsi="新宋体" w:cs="新宋体"/>
          <w:szCs w:val="21"/>
        </w:rPr>
      </w:pPr>
      <w:r>
        <w:rPr>
          <w:rFonts w:ascii="新宋体" w:eastAsia="新宋体" w:hAnsi="新宋体" w:cs="新宋体" w:hint="eastAsia"/>
          <w:szCs w:val="21"/>
        </w:rPr>
        <w:t>4</w:t>
      </w:r>
      <w:r>
        <w:rPr>
          <w:rFonts w:ascii="新宋体" w:eastAsia="新宋体" w:hAnsi="新宋体" w:cs="新宋体" w:hint="eastAsia"/>
          <w:szCs w:val="21"/>
        </w:rPr>
        <w:t>、项目负责人：</w:t>
      </w:r>
      <w:r>
        <w:rPr>
          <w:rFonts w:ascii="宋体" w:hAnsi="宋体" w:cs="宋体" w:hint="eastAsia"/>
          <w:szCs w:val="21"/>
        </w:rPr>
        <w:t>王琨坤</w:t>
      </w:r>
      <w:r>
        <w:rPr>
          <w:rFonts w:ascii="宋体" w:hAnsi="宋体" w:cs="宋体" w:hint="eastAsia"/>
          <w:szCs w:val="21"/>
        </w:rPr>
        <w:t xml:space="preserve"> </w:t>
      </w:r>
    </w:p>
    <w:p w:rsidR="00EC2ACE" w:rsidRDefault="000525B0">
      <w:pPr>
        <w:spacing w:line="300" w:lineRule="exact"/>
        <w:rPr>
          <w:rFonts w:ascii="新宋体" w:eastAsia="新宋体" w:hAnsi="新宋体" w:cs="新宋体"/>
          <w:szCs w:val="21"/>
        </w:rPr>
      </w:pPr>
      <w:r>
        <w:rPr>
          <w:rFonts w:ascii="新宋体" w:eastAsia="新宋体" w:hAnsi="新宋体" w:cs="新宋体" w:hint="eastAsia"/>
          <w:szCs w:val="21"/>
        </w:rPr>
        <w:t>5</w:t>
      </w:r>
      <w:r>
        <w:rPr>
          <w:rFonts w:ascii="新宋体" w:eastAsia="新宋体" w:hAnsi="新宋体" w:cs="新宋体" w:hint="eastAsia"/>
          <w:szCs w:val="21"/>
        </w:rPr>
        <w:t>、联系电话：</w:t>
      </w:r>
      <w:r>
        <w:rPr>
          <w:rFonts w:ascii="新宋体" w:eastAsia="新宋体" w:hAnsi="新宋体" w:cs="新宋体" w:hint="eastAsia"/>
          <w:szCs w:val="21"/>
        </w:rPr>
        <w:t>0731-22863652-805</w:t>
      </w:r>
    </w:p>
    <w:p w:rsidR="00EC2ACE" w:rsidRDefault="000525B0">
      <w:pPr>
        <w:spacing w:line="300" w:lineRule="exact"/>
        <w:rPr>
          <w:rFonts w:ascii="新宋体" w:eastAsia="新宋体" w:hAnsi="新宋体" w:cs="新宋体"/>
          <w:szCs w:val="21"/>
        </w:rPr>
      </w:pPr>
      <w:r>
        <w:rPr>
          <w:rFonts w:ascii="新宋体" w:eastAsia="新宋体" w:hAnsi="新宋体" w:cs="新宋体" w:hint="eastAsia"/>
          <w:szCs w:val="21"/>
        </w:rPr>
        <w:t>6</w:t>
      </w:r>
      <w:r>
        <w:rPr>
          <w:rFonts w:ascii="新宋体" w:eastAsia="新宋体" w:hAnsi="新宋体" w:cs="新宋体" w:hint="eastAsia"/>
          <w:szCs w:val="21"/>
        </w:rPr>
        <w:t>、采购预算：</w:t>
      </w:r>
      <w:r>
        <w:rPr>
          <w:rFonts w:ascii="新宋体" w:eastAsia="新宋体" w:hAnsi="新宋体" w:cs="新宋体" w:hint="eastAsia"/>
          <w:szCs w:val="21"/>
        </w:rPr>
        <w:t>380000</w:t>
      </w:r>
      <w:r>
        <w:rPr>
          <w:rFonts w:ascii="新宋体" w:eastAsia="新宋体" w:hAnsi="新宋体" w:cs="新宋体" w:hint="eastAsia"/>
          <w:szCs w:val="21"/>
        </w:rPr>
        <w:t>元</w:t>
      </w:r>
      <w:r>
        <w:rPr>
          <w:rFonts w:ascii="新宋体" w:eastAsia="新宋体" w:hAnsi="新宋体" w:cs="新宋体" w:hint="eastAsia"/>
          <w:szCs w:val="21"/>
        </w:rPr>
        <w:t xml:space="preserve"> </w:t>
      </w:r>
      <w:r>
        <w:rPr>
          <w:rFonts w:ascii="新宋体" w:eastAsia="新宋体" w:hAnsi="新宋体" w:cs="新宋体" w:hint="eastAsia"/>
          <w:szCs w:val="21"/>
        </w:rPr>
        <w:t>/</w:t>
      </w:r>
      <w:r>
        <w:rPr>
          <w:rFonts w:ascii="新宋体" w:eastAsia="新宋体" w:hAnsi="新宋体" w:cs="新宋体" w:hint="eastAsia"/>
          <w:szCs w:val="21"/>
        </w:rPr>
        <w:t>年，共</w:t>
      </w:r>
      <w:r>
        <w:rPr>
          <w:rFonts w:ascii="新宋体" w:eastAsia="新宋体" w:hAnsi="新宋体" w:cs="新宋体" w:hint="eastAsia"/>
          <w:szCs w:val="21"/>
        </w:rPr>
        <w:t>2</w:t>
      </w:r>
      <w:r>
        <w:rPr>
          <w:rFonts w:ascii="新宋体" w:eastAsia="新宋体" w:hAnsi="新宋体" w:cs="新宋体" w:hint="eastAsia"/>
          <w:szCs w:val="21"/>
        </w:rPr>
        <w:t>年。</w:t>
      </w:r>
    </w:p>
    <w:p w:rsidR="00EC2ACE" w:rsidRDefault="000525B0">
      <w:pPr>
        <w:spacing w:line="300" w:lineRule="exact"/>
        <w:rPr>
          <w:rFonts w:ascii="新宋体" w:eastAsia="新宋体" w:hAnsi="新宋体" w:cs="新宋体"/>
          <w:szCs w:val="21"/>
        </w:rPr>
      </w:pPr>
      <w:r>
        <w:rPr>
          <w:rFonts w:ascii="新宋体" w:eastAsia="新宋体" w:hAnsi="新宋体" w:cs="新宋体" w:hint="eastAsia"/>
          <w:szCs w:val="21"/>
        </w:rPr>
        <w:t>7</w:t>
      </w:r>
      <w:r>
        <w:rPr>
          <w:rFonts w:ascii="新宋体" w:eastAsia="新宋体" w:hAnsi="新宋体" w:cs="新宋体" w:hint="eastAsia"/>
          <w:szCs w:val="21"/>
        </w:rPr>
        <w:t>、采购</w:t>
      </w:r>
      <w:proofErr w:type="gramStart"/>
      <w:r>
        <w:rPr>
          <w:rFonts w:ascii="新宋体" w:eastAsia="新宋体" w:hAnsi="新宋体" w:cs="新宋体" w:hint="eastAsia"/>
          <w:szCs w:val="21"/>
        </w:rPr>
        <w:t>项目标</w:t>
      </w:r>
      <w:proofErr w:type="gramEnd"/>
      <w:r>
        <w:rPr>
          <w:rFonts w:ascii="新宋体" w:eastAsia="新宋体" w:hAnsi="新宋体" w:cs="新宋体" w:hint="eastAsia"/>
          <w:szCs w:val="21"/>
        </w:rPr>
        <w:t>的、数量及预算</w:t>
      </w:r>
      <w:r>
        <w:rPr>
          <w:rFonts w:ascii="新宋体" w:eastAsia="新宋体" w:hAnsi="新宋体" w:cs="新宋体" w:hint="eastAsia"/>
          <w:szCs w:val="21"/>
        </w:rPr>
        <w:t xml:space="preserve">: </w:t>
      </w:r>
    </w:p>
    <w:p w:rsidR="00EC2ACE" w:rsidRDefault="000525B0">
      <w:pPr>
        <w:spacing w:line="300" w:lineRule="exact"/>
        <w:rPr>
          <w:rFonts w:ascii="宋体" w:eastAsia="宋体" w:hAnsi="宋体" w:cs="宋体"/>
          <w:sz w:val="18"/>
          <w:szCs w:val="18"/>
        </w:rPr>
      </w:pPr>
      <w:r>
        <w:rPr>
          <w:rFonts w:ascii="宋体" w:eastAsia="宋体" w:hAnsi="宋体" w:cs="宋体" w:hint="eastAsia"/>
          <w:sz w:val="18"/>
          <w:szCs w:val="18"/>
        </w:rPr>
        <w:t xml:space="preserve"> </w:t>
      </w:r>
    </w:p>
    <w:tbl>
      <w:tblPr>
        <w:tblW w:w="9134" w:type="dxa"/>
        <w:tblCellSpacing w:w="0" w:type="dxa"/>
        <w:tblInd w:w="15" w:type="dxa"/>
        <w:tblBorders>
          <w:top w:val="single" w:sz="6" w:space="0" w:color="000000"/>
          <w:left w:val="single" w:sz="6" w:space="0" w:color="000000"/>
        </w:tblBorders>
        <w:tblLayout w:type="fixed"/>
        <w:tblCellMar>
          <w:left w:w="0" w:type="dxa"/>
          <w:right w:w="0" w:type="dxa"/>
        </w:tblCellMar>
        <w:tblLook w:val="04A0" w:firstRow="1" w:lastRow="0" w:firstColumn="1" w:lastColumn="0" w:noHBand="0" w:noVBand="1"/>
      </w:tblPr>
      <w:tblGrid>
        <w:gridCol w:w="569"/>
        <w:gridCol w:w="1324"/>
        <w:gridCol w:w="1969"/>
        <w:gridCol w:w="550"/>
        <w:gridCol w:w="550"/>
        <w:gridCol w:w="2169"/>
        <w:gridCol w:w="2003"/>
      </w:tblGrid>
      <w:tr w:rsidR="00EC2ACE">
        <w:trPr>
          <w:tblCellSpacing w:w="0" w:type="dxa"/>
        </w:trPr>
        <w:tc>
          <w:tcPr>
            <w:tcW w:w="569" w:type="dxa"/>
            <w:tcBorders>
              <w:bottom w:val="single" w:sz="6" w:space="0" w:color="000000"/>
              <w:right w:val="single" w:sz="6" w:space="0" w:color="000000"/>
            </w:tcBorders>
            <w:shd w:val="clear" w:color="auto" w:fill="auto"/>
            <w:vAlign w:val="center"/>
          </w:tcPr>
          <w:p w:rsidR="00EC2ACE" w:rsidRDefault="000525B0">
            <w:pPr>
              <w:widowControl/>
              <w:spacing w:line="420" w:lineRule="atLeast"/>
              <w:jc w:val="center"/>
              <w:rPr>
                <w:rFonts w:ascii="Helvetica" w:eastAsia="Helvetica" w:hAnsi="Helvetica" w:cs="Helvetica"/>
                <w:szCs w:val="21"/>
              </w:rPr>
            </w:pPr>
            <w:proofErr w:type="gramStart"/>
            <w:r>
              <w:rPr>
                <w:rFonts w:ascii="Helvetica" w:eastAsia="Helvetica" w:hAnsi="Helvetica" w:cs="Helvetica"/>
                <w:b/>
                <w:kern w:val="0"/>
                <w:szCs w:val="21"/>
                <w:lang w:bidi="ar"/>
              </w:rPr>
              <w:t>包名</w:t>
            </w:r>
            <w:proofErr w:type="gramEnd"/>
          </w:p>
        </w:tc>
        <w:tc>
          <w:tcPr>
            <w:tcW w:w="1324" w:type="dxa"/>
            <w:tcBorders>
              <w:bottom w:val="single" w:sz="6" w:space="0" w:color="000000"/>
              <w:right w:val="single" w:sz="6" w:space="0" w:color="000000"/>
            </w:tcBorders>
            <w:shd w:val="clear" w:color="auto" w:fill="auto"/>
            <w:vAlign w:val="center"/>
          </w:tcPr>
          <w:p w:rsidR="00EC2ACE" w:rsidRDefault="000525B0">
            <w:pPr>
              <w:widowControl/>
              <w:spacing w:line="420" w:lineRule="atLeast"/>
              <w:jc w:val="center"/>
              <w:rPr>
                <w:rFonts w:ascii="Helvetica" w:eastAsia="Helvetica" w:hAnsi="Helvetica" w:cs="Helvetica"/>
                <w:szCs w:val="21"/>
              </w:rPr>
            </w:pPr>
            <w:r>
              <w:rPr>
                <w:rFonts w:ascii="Helvetica" w:eastAsia="Helvetica" w:hAnsi="Helvetica" w:cs="Helvetica"/>
                <w:b/>
                <w:kern w:val="0"/>
                <w:szCs w:val="21"/>
                <w:lang w:bidi="ar"/>
              </w:rPr>
              <w:t>品目分类</w:t>
            </w:r>
          </w:p>
        </w:tc>
        <w:tc>
          <w:tcPr>
            <w:tcW w:w="1969" w:type="dxa"/>
            <w:tcBorders>
              <w:bottom w:val="single" w:sz="6" w:space="0" w:color="000000"/>
              <w:right w:val="single" w:sz="6" w:space="0" w:color="000000"/>
            </w:tcBorders>
            <w:shd w:val="clear" w:color="auto" w:fill="auto"/>
            <w:vAlign w:val="center"/>
          </w:tcPr>
          <w:p w:rsidR="00EC2ACE" w:rsidRDefault="000525B0">
            <w:pPr>
              <w:widowControl/>
              <w:spacing w:line="420" w:lineRule="atLeast"/>
              <w:jc w:val="center"/>
              <w:rPr>
                <w:rFonts w:ascii="Helvetica" w:eastAsia="Helvetica" w:hAnsi="Helvetica" w:cs="Helvetica"/>
                <w:szCs w:val="21"/>
              </w:rPr>
            </w:pPr>
            <w:r>
              <w:rPr>
                <w:rFonts w:ascii="Helvetica" w:eastAsia="Helvetica" w:hAnsi="Helvetica" w:cs="Helvetica"/>
                <w:b/>
                <w:kern w:val="0"/>
                <w:szCs w:val="21"/>
                <w:lang w:bidi="ar"/>
              </w:rPr>
              <w:t>品目名称</w:t>
            </w:r>
          </w:p>
        </w:tc>
        <w:tc>
          <w:tcPr>
            <w:tcW w:w="550" w:type="dxa"/>
            <w:tcBorders>
              <w:bottom w:val="single" w:sz="6" w:space="0" w:color="000000"/>
              <w:right w:val="single" w:sz="6" w:space="0" w:color="000000"/>
            </w:tcBorders>
            <w:shd w:val="clear" w:color="auto" w:fill="auto"/>
            <w:vAlign w:val="center"/>
          </w:tcPr>
          <w:p w:rsidR="00EC2ACE" w:rsidRDefault="000525B0">
            <w:pPr>
              <w:widowControl/>
              <w:spacing w:line="420" w:lineRule="atLeast"/>
              <w:jc w:val="center"/>
              <w:rPr>
                <w:rFonts w:ascii="Helvetica" w:eastAsia="Helvetica" w:hAnsi="Helvetica" w:cs="Helvetica"/>
                <w:szCs w:val="21"/>
              </w:rPr>
            </w:pPr>
            <w:r>
              <w:rPr>
                <w:rFonts w:ascii="Helvetica" w:eastAsia="Helvetica" w:hAnsi="Helvetica" w:cs="Helvetica"/>
                <w:b/>
                <w:kern w:val="0"/>
                <w:szCs w:val="21"/>
                <w:lang w:bidi="ar"/>
              </w:rPr>
              <w:t>数量</w:t>
            </w:r>
          </w:p>
        </w:tc>
        <w:tc>
          <w:tcPr>
            <w:tcW w:w="550" w:type="dxa"/>
            <w:tcBorders>
              <w:bottom w:val="single" w:sz="6" w:space="0" w:color="000000"/>
              <w:right w:val="single" w:sz="6" w:space="0" w:color="000000"/>
            </w:tcBorders>
            <w:shd w:val="clear" w:color="auto" w:fill="auto"/>
            <w:vAlign w:val="center"/>
          </w:tcPr>
          <w:p w:rsidR="00EC2ACE" w:rsidRDefault="000525B0">
            <w:pPr>
              <w:widowControl/>
              <w:spacing w:line="420" w:lineRule="atLeast"/>
              <w:jc w:val="center"/>
              <w:rPr>
                <w:rFonts w:ascii="Helvetica" w:eastAsia="Helvetica" w:hAnsi="Helvetica" w:cs="Helvetica"/>
                <w:szCs w:val="21"/>
              </w:rPr>
            </w:pPr>
            <w:r>
              <w:rPr>
                <w:rFonts w:ascii="Helvetica" w:eastAsia="Helvetica" w:hAnsi="Helvetica" w:cs="Helvetica"/>
                <w:b/>
                <w:kern w:val="0"/>
                <w:szCs w:val="21"/>
                <w:lang w:bidi="ar"/>
              </w:rPr>
              <w:t>单位</w:t>
            </w:r>
          </w:p>
        </w:tc>
        <w:tc>
          <w:tcPr>
            <w:tcW w:w="2169" w:type="dxa"/>
            <w:tcBorders>
              <w:bottom w:val="single" w:sz="6" w:space="0" w:color="000000"/>
              <w:right w:val="single" w:sz="6" w:space="0" w:color="000000"/>
            </w:tcBorders>
            <w:shd w:val="clear" w:color="auto" w:fill="auto"/>
            <w:vAlign w:val="center"/>
          </w:tcPr>
          <w:p w:rsidR="00EC2ACE" w:rsidRDefault="000525B0">
            <w:pPr>
              <w:widowControl/>
              <w:spacing w:line="420" w:lineRule="atLeast"/>
              <w:jc w:val="center"/>
              <w:rPr>
                <w:rFonts w:ascii="Helvetica" w:eastAsia="Helvetica" w:hAnsi="Helvetica" w:cs="Helvetica"/>
                <w:szCs w:val="21"/>
              </w:rPr>
            </w:pPr>
            <w:r>
              <w:rPr>
                <w:rFonts w:ascii="Helvetica" w:eastAsia="Helvetica" w:hAnsi="Helvetica" w:cs="Helvetica"/>
                <w:b/>
                <w:kern w:val="0"/>
                <w:szCs w:val="21"/>
                <w:lang w:bidi="ar"/>
              </w:rPr>
              <w:t>预算金额（元）</w:t>
            </w:r>
          </w:p>
        </w:tc>
        <w:tc>
          <w:tcPr>
            <w:tcW w:w="2003" w:type="dxa"/>
            <w:tcBorders>
              <w:bottom w:val="single" w:sz="6" w:space="0" w:color="000000"/>
              <w:right w:val="single" w:sz="6" w:space="0" w:color="000000"/>
            </w:tcBorders>
            <w:shd w:val="clear" w:color="auto" w:fill="auto"/>
            <w:vAlign w:val="center"/>
          </w:tcPr>
          <w:p w:rsidR="00EC2ACE" w:rsidRDefault="000525B0">
            <w:pPr>
              <w:widowControl/>
              <w:spacing w:line="420" w:lineRule="atLeast"/>
              <w:jc w:val="center"/>
              <w:rPr>
                <w:rFonts w:ascii="Helvetica" w:eastAsia="Helvetica" w:hAnsi="Helvetica" w:cs="Helvetica"/>
                <w:szCs w:val="21"/>
              </w:rPr>
            </w:pPr>
            <w:r>
              <w:rPr>
                <w:rFonts w:ascii="Helvetica" w:eastAsia="Helvetica" w:hAnsi="Helvetica" w:cs="Helvetica"/>
                <w:b/>
                <w:kern w:val="0"/>
                <w:szCs w:val="21"/>
                <w:lang w:bidi="ar"/>
              </w:rPr>
              <w:t>代理服务费限价（元）</w:t>
            </w:r>
          </w:p>
        </w:tc>
      </w:tr>
      <w:tr w:rsidR="00EC2ACE">
        <w:trPr>
          <w:tblCellSpacing w:w="0" w:type="dxa"/>
        </w:trPr>
        <w:tc>
          <w:tcPr>
            <w:tcW w:w="569" w:type="dxa"/>
            <w:tcBorders>
              <w:bottom w:val="single" w:sz="6" w:space="0" w:color="000000"/>
              <w:right w:val="single" w:sz="6" w:space="0" w:color="000000"/>
            </w:tcBorders>
            <w:shd w:val="clear" w:color="auto" w:fill="auto"/>
            <w:noWrap/>
            <w:vAlign w:val="center"/>
          </w:tcPr>
          <w:p w:rsidR="00EC2ACE" w:rsidRDefault="000525B0">
            <w:pPr>
              <w:widowControl/>
              <w:spacing w:line="420" w:lineRule="atLeast"/>
              <w:jc w:val="left"/>
              <w:rPr>
                <w:rFonts w:ascii="新宋体" w:eastAsia="新宋体" w:hAnsi="新宋体" w:cs="新宋体"/>
                <w:szCs w:val="21"/>
              </w:rPr>
            </w:pPr>
            <w:r>
              <w:rPr>
                <w:rFonts w:ascii="新宋体" w:eastAsia="新宋体" w:hAnsi="新宋体" w:cs="新宋体" w:hint="eastAsia"/>
                <w:kern w:val="0"/>
                <w:szCs w:val="21"/>
                <w:lang w:bidi="ar"/>
              </w:rPr>
              <w:t>1</w:t>
            </w:r>
          </w:p>
        </w:tc>
        <w:tc>
          <w:tcPr>
            <w:tcW w:w="1324" w:type="dxa"/>
            <w:tcBorders>
              <w:bottom w:val="single" w:sz="6" w:space="0" w:color="000000"/>
              <w:right w:val="single" w:sz="6" w:space="0" w:color="000000"/>
            </w:tcBorders>
            <w:shd w:val="clear" w:color="auto" w:fill="auto"/>
            <w:noWrap/>
            <w:vAlign w:val="center"/>
          </w:tcPr>
          <w:p w:rsidR="00EC2ACE" w:rsidRDefault="00EC2ACE">
            <w:pPr>
              <w:widowControl/>
              <w:spacing w:line="420" w:lineRule="atLeast"/>
              <w:jc w:val="left"/>
              <w:rPr>
                <w:rFonts w:ascii="新宋体" w:eastAsia="新宋体" w:hAnsi="新宋体" w:cs="新宋体"/>
                <w:szCs w:val="21"/>
              </w:rPr>
            </w:pPr>
          </w:p>
        </w:tc>
        <w:tc>
          <w:tcPr>
            <w:tcW w:w="1969" w:type="dxa"/>
            <w:tcBorders>
              <w:bottom w:val="single" w:sz="6" w:space="0" w:color="000000"/>
              <w:right w:val="single" w:sz="6" w:space="0" w:color="000000"/>
            </w:tcBorders>
            <w:shd w:val="clear" w:color="auto" w:fill="auto"/>
            <w:noWrap/>
            <w:vAlign w:val="center"/>
          </w:tcPr>
          <w:p w:rsidR="00EC2ACE" w:rsidRDefault="000525B0">
            <w:pPr>
              <w:widowControl/>
              <w:spacing w:line="420" w:lineRule="atLeast"/>
              <w:jc w:val="left"/>
              <w:rPr>
                <w:rFonts w:ascii="新宋体" w:eastAsia="新宋体" w:hAnsi="新宋体" w:cs="新宋体"/>
                <w:szCs w:val="21"/>
              </w:rPr>
            </w:pPr>
            <w:r>
              <w:rPr>
                <w:rFonts w:ascii="新宋体" w:eastAsia="新宋体" w:hAnsi="新宋体" w:cs="新宋体" w:hint="eastAsia"/>
                <w:szCs w:val="21"/>
              </w:rPr>
              <w:t>湖南铁道职业技术学院库房采购</w:t>
            </w:r>
          </w:p>
        </w:tc>
        <w:tc>
          <w:tcPr>
            <w:tcW w:w="550" w:type="dxa"/>
            <w:tcBorders>
              <w:bottom w:val="single" w:sz="6" w:space="0" w:color="000000"/>
              <w:right w:val="single" w:sz="6" w:space="0" w:color="000000"/>
            </w:tcBorders>
            <w:shd w:val="clear" w:color="auto" w:fill="auto"/>
            <w:noWrap/>
            <w:vAlign w:val="center"/>
          </w:tcPr>
          <w:p w:rsidR="00EC2ACE" w:rsidRDefault="000525B0">
            <w:pPr>
              <w:widowControl/>
              <w:spacing w:line="420" w:lineRule="atLeast"/>
              <w:jc w:val="right"/>
              <w:rPr>
                <w:rFonts w:ascii="新宋体" w:eastAsia="新宋体" w:hAnsi="新宋体" w:cs="新宋体"/>
                <w:szCs w:val="21"/>
              </w:rPr>
            </w:pPr>
            <w:r>
              <w:rPr>
                <w:rFonts w:ascii="新宋体" w:eastAsia="新宋体" w:hAnsi="新宋体" w:cs="新宋体" w:hint="eastAsia"/>
                <w:kern w:val="0"/>
                <w:szCs w:val="21"/>
                <w:lang w:bidi="ar"/>
              </w:rPr>
              <w:t>1</w:t>
            </w:r>
          </w:p>
        </w:tc>
        <w:tc>
          <w:tcPr>
            <w:tcW w:w="550" w:type="dxa"/>
            <w:tcBorders>
              <w:bottom w:val="single" w:sz="6" w:space="0" w:color="000000"/>
              <w:right w:val="single" w:sz="6" w:space="0" w:color="000000"/>
            </w:tcBorders>
            <w:shd w:val="clear" w:color="auto" w:fill="auto"/>
            <w:noWrap/>
            <w:vAlign w:val="center"/>
          </w:tcPr>
          <w:p w:rsidR="00EC2ACE" w:rsidRDefault="000525B0">
            <w:pPr>
              <w:widowControl/>
              <w:spacing w:line="420" w:lineRule="atLeast"/>
              <w:jc w:val="center"/>
              <w:rPr>
                <w:rFonts w:ascii="新宋体" w:eastAsia="新宋体" w:hAnsi="新宋体" w:cs="新宋体"/>
                <w:szCs w:val="21"/>
              </w:rPr>
            </w:pPr>
            <w:r>
              <w:rPr>
                <w:rFonts w:ascii="新宋体" w:eastAsia="新宋体" w:hAnsi="新宋体" w:cs="新宋体" w:hint="eastAsia"/>
                <w:kern w:val="0"/>
                <w:szCs w:val="21"/>
                <w:lang w:bidi="ar"/>
              </w:rPr>
              <w:t>项</w:t>
            </w:r>
          </w:p>
        </w:tc>
        <w:tc>
          <w:tcPr>
            <w:tcW w:w="2169" w:type="dxa"/>
            <w:tcBorders>
              <w:bottom w:val="single" w:sz="6" w:space="0" w:color="000000"/>
              <w:right w:val="single" w:sz="6" w:space="0" w:color="000000"/>
            </w:tcBorders>
            <w:shd w:val="clear" w:color="auto" w:fill="auto"/>
            <w:noWrap/>
            <w:vAlign w:val="center"/>
          </w:tcPr>
          <w:p w:rsidR="00EC2ACE" w:rsidRDefault="000525B0">
            <w:pPr>
              <w:widowControl/>
              <w:spacing w:line="420" w:lineRule="atLeast"/>
              <w:jc w:val="center"/>
              <w:rPr>
                <w:rFonts w:ascii="新宋体" w:eastAsia="新宋体" w:hAnsi="新宋体" w:cs="新宋体"/>
                <w:szCs w:val="21"/>
              </w:rPr>
            </w:pPr>
            <w:r>
              <w:rPr>
                <w:rFonts w:ascii="新宋体" w:eastAsia="新宋体" w:hAnsi="新宋体" w:cs="新宋体" w:hint="eastAsia"/>
                <w:szCs w:val="21"/>
              </w:rPr>
              <w:t>380000</w:t>
            </w:r>
            <w:r>
              <w:rPr>
                <w:rFonts w:ascii="新宋体" w:eastAsia="新宋体" w:hAnsi="新宋体" w:cs="新宋体" w:hint="eastAsia"/>
                <w:szCs w:val="21"/>
              </w:rPr>
              <w:t>元</w:t>
            </w:r>
            <w:r>
              <w:rPr>
                <w:rFonts w:ascii="新宋体" w:eastAsia="新宋体" w:hAnsi="新宋体" w:cs="新宋体" w:hint="eastAsia"/>
                <w:szCs w:val="21"/>
              </w:rPr>
              <w:t xml:space="preserve"> </w:t>
            </w:r>
            <w:r>
              <w:rPr>
                <w:rFonts w:ascii="新宋体" w:eastAsia="新宋体" w:hAnsi="新宋体" w:cs="新宋体" w:hint="eastAsia"/>
                <w:szCs w:val="21"/>
              </w:rPr>
              <w:t>/</w:t>
            </w:r>
            <w:r>
              <w:rPr>
                <w:rFonts w:ascii="新宋体" w:eastAsia="新宋体" w:hAnsi="新宋体" w:cs="新宋体" w:hint="eastAsia"/>
                <w:szCs w:val="21"/>
              </w:rPr>
              <w:t>年，共</w:t>
            </w:r>
            <w:r>
              <w:rPr>
                <w:rFonts w:ascii="新宋体" w:eastAsia="新宋体" w:hAnsi="新宋体" w:cs="新宋体" w:hint="eastAsia"/>
                <w:szCs w:val="21"/>
              </w:rPr>
              <w:t>2</w:t>
            </w:r>
            <w:r>
              <w:rPr>
                <w:rFonts w:ascii="新宋体" w:eastAsia="新宋体" w:hAnsi="新宋体" w:cs="新宋体" w:hint="eastAsia"/>
                <w:szCs w:val="21"/>
              </w:rPr>
              <w:t>年</w:t>
            </w:r>
          </w:p>
        </w:tc>
        <w:tc>
          <w:tcPr>
            <w:tcW w:w="2003" w:type="dxa"/>
            <w:tcBorders>
              <w:bottom w:val="single" w:sz="6" w:space="0" w:color="000000"/>
              <w:right w:val="single" w:sz="6" w:space="0" w:color="000000"/>
            </w:tcBorders>
            <w:shd w:val="clear" w:color="auto" w:fill="auto"/>
            <w:vAlign w:val="center"/>
          </w:tcPr>
          <w:p w:rsidR="00EC2ACE" w:rsidRDefault="000525B0">
            <w:pPr>
              <w:widowControl/>
              <w:spacing w:line="420" w:lineRule="atLeast"/>
              <w:jc w:val="center"/>
              <w:rPr>
                <w:rFonts w:ascii="新宋体" w:eastAsia="新宋体" w:hAnsi="新宋体" w:cs="新宋体"/>
                <w:szCs w:val="21"/>
              </w:rPr>
            </w:pPr>
            <w:r>
              <w:rPr>
                <w:rFonts w:ascii="新宋体" w:eastAsia="新宋体" w:hAnsi="新宋体" w:cs="新宋体" w:hint="eastAsia"/>
                <w:kern w:val="0"/>
                <w:szCs w:val="21"/>
                <w:lang w:bidi="ar"/>
              </w:rPr>
              <w:t>9360</w:t>
            </w:r>
          </w:p>
        </w:tc>
      </w:tr>
    </w:tbl>
    <w:p w:rsidR="00EC2ACE" w:rsidRDefault="00EC2ACE">
      <w:pPr>
        <w:spacing w:line="300" w:lineRule="exact"/>
        <w:rPr>
          <w:rFonts w:ascii="宋体" w:eastAsia="宋体" w:hAnsi="宋体" w:cs="宋体"/>
          <w:sz w:val="18"/>
          <w:szCs w:val="18"/>
        </w:rPr>
      </w:pPr>
    </w:p>
    <w:p w:rsidR="00EC2ACE" w:rsidRDefault="000525B0">
      <w:pPr>
        <w:rPr>
          <w:rFonts w:ascii="Helvetica" w:eastAsia="Helvetica" w:hAnsi="Helvetica" w:cs="Helvetica"/>
          <w:szCs w:val="21"/>
        </w:rPr>
      </w:pPr>
      <w:r>
        <w:rPr>
          <w:rFonts w:ascii="Helvetica" w:eastAsia="Helvetica" w:hAnsi="Helvetica" w:cs="Helvetica" w:hint="eastAsia"/>
          <w:szCs w:val="21"/>
        </w:rPr>
        <w:t>需落实的政府采购政策：详见谈判文件</w:t>
      </w:r>
      <w:r>
        <w:rPr>
          <w:rFonts w:ascii="Helvetica" w:eastAsia="Helvetica" w:hAnsi="Helvetica" w:cs="Helvetica" w:hint="eastAsia"/>
          <w:szCs w:val="21"/>
        </w:rPr>
        <w:t xml:space="preserve"> </w:t>
      </w:r>
    </w:p>
    <w:p w:rsidR="00EC2ACE" w:rsidRDefault="000525B0">
      <w:pPr>
        <w:rPr>
          <w:rFonts w:ascii="Helvetica" w:eastAsia="Helvetica" w:hAnsi="Helvetica" w:cs="Helvetica"/>
          <w:szCs w:val="21"/>
        </w:rPr>
      </w:pPr>
      <w:r>
        <w:rPr>
          <w:rFonts w:ascii="Helvetica" w:eastAsia="Helvetica" w:hAnsi="Helvetica" w:cs="Helvetica" w:hint="eastAsia"/>
          <w:szCs w:val="21"/>
        </w:rPr>
        <w:t>是否支持联合体投标：</w:t>
      </w:r>
      <w:r>
        <w:rPr>
          <w:rFonts w:ascii="Helvetica" w:eastAsia="Helvetica" w:hAnsi="Helvetica" w:cs="Helvetica" w:hint="eastAsia"/>
          <w:szCs w:val="21"/>
        </w:rPr>
        <w:t xml:space="preserve"> </w:t>
      </w:r>
      <w:proofErr w:type="gramStart"/>
      <w:r>
        <w:rPr>
          <w:rFonts w:ascii="Helvetica" w:eastAsia="Helvetica" w:hAnsi="Helvetica" w:cs="Helvetica" w:hint="eastAsia"/>
          <w:szCs w:val="21"/>
        </w:rPr>
        <w:t>否</w:t>
      </w:r>
      <w:proofErr w:type="gramEnd"/>
      <w:r>
        <w:rPr>
          <w:rFonts w:ascii="Helvetica" w:eastAsia="Helvetica" w:hAnsi="Helvetica" w:cs="Helvetica" w:hint="eastAsia"/>
          <w:szCs w:val="21"/>
        </w:rPr>
        <w:t xml:space="preserve"> </w:t>
      </w:r>
    </w:p>
    <w:p w:rsidR="00EC2ACE" w:rsidRDefault="000525B0">
      <w:pPr>
        <w:rPr>
          <w:rFonts w:ascii="Helvetica" w:eastAsia="Helvetica" w:hAnsi="Helvetica" w:cs="Helvetica"/>
          <w:szCs w:val="21"/>
        </w:rPr>
      </w:pPr>
      <w:r>
        <w:rPr>
          <w:rFonts w:ascii="Helvetica" w:eastAsia="Helvetica" w:hAnsi="Helvetica" w:cs="Helvetica" w:hint="eastAsia"/>
          <w:szCs w:val="21"/>
        </w:rPr>
        <w:t xml:space="preserve"> </w:t>
      </w:r>
    </w:p>
    <w:p w:rsidR="00EC2ACE" w:rsidRDefault="000525B0">
      <w:pPr>
        <w:rPr>
          <w:rFonts w:ascii="新宋体" w:eastAsia="新宋体" w:hAnsi="新宋体" w:cs="新宋体"/>
          <w:szCs w:val="21"/>
        </w:rPr>
      </w:pPr>
      <w:r>
        <w:rPr>
          <w:rFonts w:ascii="新宋体" w:eastAsia="新宋体" w:hAnsi="新宋体" w:cs="新宋体" w:hint="eastAsia"/>
          <w:szCs w:val="21"/>
        </w:rPr>
        <w:t>二、供应商资质要求：</w:t>
      </w:r>
    </w:p>
    <w:p w:rsidR="00EC2ACE" w:rsidRDefault="000525B0">
      <w:pPr>
        <w:pStyle w:val="a5"/>
        <w:adjustRightInd w:val="0"/>
        <w:snapToGrid w:val="0"/>
        <w:spacing w:line="300" w:lineRule="exact"/>
        <w:ind w:leftChars="-51" w:left="-107" w:firstLineChars="200" w:firstLine="420"/>
        <w:rPr>
          <w:sz w:val="21"/>
          <w:szCs w:val="21"/>
        </w:rPr>
      </w:pPr>
      <w:r>
        <w:rPr>
          <w:rFonts w:hint="eastAsia"/>
          <w:sz w:val="21"/>
          <w:szCs w:val="21"/>
        </w:rPr>
        <w:t>1</w:t>
      </w:r>
      <w:r>
        <w:rPr>
          <w:rFonts w:hint="eastAsia"/>
          <w:sz w:val="21"/>
          <w:szCs w:val="21"/>
        </w:rPr>
        <w:t>、</w:t>
      </w:r>
      <w:r>
        <w:rPr>
          <w:rFonts w:hint="eastAsia"/>
          <w:sz w:val="21"/>
          <w:szCs w:val="21"/>
        </w:rPr>
        <w:t>基本资格条件：符合《中华人民共和国政府采购法》第二十二条规定的供应商条件。</w:t>
      </w:r>
    </w:p>
    <w:p w:rsidR="00EC2ACE" w:rsidRDefault="000525B0">
      <w:pPr>
        <w:pStyle w:val="a5"/>
        <w:adjustRightInd w:val="0"/>
        <w:snapToGrid w:val="0"/>
        <w:spacing w:line="300" w:lineRule="exact"/>
        <w:ind w:leftChars="-51" w:left="-107" w:firstLineChars="200" w:firstLine="420"/>
        <w:rPr>
          <w:sz w:val="21"/>
          <w:szCs w:val="21"/>
        </w:rPr>
      </w:pPr>
      <w:r>
        <w:rPr>
          <w:rFonts w:hint="eastAsia"/>
          <w:sz w:val="21"/>
          <w:szCs w:val="21"/>
        </w:rPr>
        <w:t>2</w:t>
      </w:r>
      <w:r>
        <w:rPr>
          <w:rFonts w:hint="eastAsia"/>
          <w:sz w:val="21"/>
          <w:szCs w:val="21"/>
        </w:rPr>
        <w:t>、</w:t>
      </w:r>
      <w:r>
        <w:rPr>
          <w:rFonts w:hint="eastAsia"/>
          <w:sz w:val="21"/>
          <w:szCs w:val="21"/>
        </w:rPr>
        <w:t>特定资格条件：无</w:t>
      </w:r>
      <w:r>
        <w:rPr>
          <w:rFonts w:hint="eastAsia"/>
          <w:sz w:val="21"/>
          <w:szCs w:val="21"/>
        </w:rPr>
        <w:t>。</w:t>
      </w:r>
    </w:p>
    <w:p w:rsidR="00EC2ACE" w:rsidRDefault="000525B0">
      <w:pPr>
        <w:pStyle w:val="a5"/>
        <w:adjustRightInd w:val="0"/>
        <w:snapToGrid w:val="0"/>
        <w:spacing w:line="300" w:lineRule="exact"/>
        <w:ind w:leftChars="-51" w:left="-107" w:firstLineChars="200" w:firstLine="420"/>
        <w:rPr>
          <w:sz w:val="21"/>
          <w:szCs w:val="21"/>
        </w:rPr>
      </w:pPr>
      <w:r>
        <w:rPr>
          <w:rFonts w:hint="eastAsia"/>
          <w:sz w:val="21"/>
          <w:szCs w:val="21"/>
        </w:rPr>
        <w:t>3</w:t>
      </w:r>
      <w:r>
        <w:rPr>
          <w:rFonts w:hint="eastAsia"/>
          <w:sz w:val="21"/>
          <w:szCs w:val="21"/>
        </w:rPr>
        <w:t>、</w:t>
      </w:r>
      <w:r>
        <w:rPr>
          <w:rFonts w:hint="eastAsia"/>
          <w:sz w:val="21"/>
          <w:szCs w:val="21"/>
        </w:rPr>
        <w:t>法律、行政法规规定的其他条件：通过“信用中国”网站、中国政府采购网等渠道查询的主体信用记录，供应商未被列入信用记录失信被执行人、重大税收违法案件当事人名单、政府采购严重违法失信行为记录名单。</w:t>
      </w:r>
    </w:p>
    <w:p w:rsidR="00EC2ACE" w:rsidRDefault="00EC2ACE">
      <w:pPr>
        <w:rPr>
          <w:rFonts w:ascii="新宋体" w:eastAsia="新宋体" w:hAnsi="新宋体" w:cs="新宋体"/>
          <w:szCs w:val="21"/>
        </w:rPr>
      </w:pPr>
    </w:p>
    <w:p w:rsidR="00EC2ACE" w:rsidRDefault="000525B0">
      <w:pPr>
        <w:rPr>
          <w:rFonts w:ascii="新宋体" w:eastAsia="新宋体" w:hAnsi="新宋体" w:cs="新宋体"/>
          <w:szCs w:val="21"/>
        </w:rPr>
      </w:pPr>
      <w:r>
        <w:rPr>
          <w:rFonts w:ascii="新宋体" w:eastAsia="新宋体" w:hAnsi="新宋体" w:cs="新宋体" w:hint="eastAsia"/>
          <w:szCs w:val="21"/>
        </w:rPr>
        <w:t>三、供应商应提交的证明材料及说明</w:t>
      </w: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1</w:t>
      </w:r>
      <w:r>
        <w:rPr>
          <w:rFonts w:ascii="新宋体" w:eastAsia="新宋体" w:hAnsi="新宋体" w:cs="新宋体" w:hint="eastAsia"/>
          <w:szCs w:val="21"/>
        </w:rPr>
        <w:t>、提交《资格证明材料承诺函》原件，格式见附件；</w:t>
      </w:r>
      <w:r>
        <w:rPr>
          <w:rFonts w:ascii="新宋体" w:eastAsia="新宋体" w:hAnsi="新宋体" w:cs="新宋体" w:hint="eastAsia"/>
          <w:szCs w:val="21"/>
        </w:rPr>
        <w:t xml:space="preserve"> </w:t>
      </w: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2</w:t>
      </w:r>
      <w:r>
        <w:rPr>
          <w:rFonts w:ascii="新宋体" w:eastAsia="新宋体" w:hAnsi="新宋体" w:cs="新宋体" w:hint="eastAsia"/>
          <w:szCs w:val="21"/>
        </w:rPr>
        <w:t>、法人提交法定代表人资格证明书复印件或者法定代表人授权委托书原件并附法定代表人身份证明复印件；自然人提交身份证明复印件；</w:t>
      </w:r>
      <w:r>
        <w:rPr>
          <w:rFonts w:ascii="新宋体" w:eastAsia="新宋体" w:hAnsi="新宋体" w:cs="新宋体" w:hint="eastAsia"/>
          <w:szCs w:val="21"/>
        </w:rPr>
        <w:t xml:space="preserve"> </w:t>
      </w: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3</w:t>
      </w:r>
      <w:r>
        <w:rPr>
          <w:rFonts w:ascii="新宋体" w:eastAsia="新宋体" w:hAnsi="新宋体" w:cs="新宋体" w:hint="eastAsia"/>
          <w:szCs w:val="21"/>
        </w:rPr>
        <w:t>、法人提交企业法人营业执照副本</w:t>
      </w:r>
      <w:r>
        <w:rPr>
          <w:rFonts w:ascii="新宋体" w:eastAsia="新宋体" w:hAnsi="新宋体" w:cs="新宋体" w:hint="eastAsia"/>
          <w:szCs w:val="21"/>
        </w:rPr>
        <w:t>(</w:t>
      </w:r>
      <w:r>
        <w:rPr>
          <w:rFonts w:ascii="新宋体" w:eastAsia="新宋体" w:hAnsi="新宋体" w:cs="新宋体" w:hint="eastAsia"/>
          <w:szCs w:val="21"/>
        </w:rPr>
        <w:t>或者法人登记证书</w:t>
      </w:r>
      <w:r>
        <w:rPr>
          <w:rFonts w:ascii="新宋体" w:eastAsia="新宋体" w:hAnsi="新宋体" w:cs="新宋体" w:hint="eastAsia"/>
          <w:szCs w:val="21"/>
        </w:rPr>
        <w:t>)</w:t>
      </w:r>
      <w:r>
        <w:rPr>
          <w:rFonts w:ascii="新宋体" w:eastAsia="新宋体" w:hAnsi="新宋体" w:cs="新宋体" w:hint="eastAsia"/>
          <w:szCs w:val="21"/>
        </w:rPr>
        <w:t>以及组织机构代码证副本复印件；</w:t>
      </w:r>
      <w:r>
        <w:rPr>
          <w:rFonts w:ascii="新宋体" w:eastAsia="新宋体" w:hAnsi="新宋体" w:cs="新宋体" w:hint="eastAsia"/>
          <w:szCs w:val="21"/>
        </w:rPr>
        <w:t xml:space="preserve"> </w:t>
      </w: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4</w:t>
      </w:r>
      <w:r>
        <w:rPr>
          <w:rFonts w:ascii="新宋体" w:eastAsia="新宋体" w:hAnsi="新宋体" w:cs="新宋体" w:hint="eastAsia"/>
          <w:szCs w:val="21"/>
        </w:rPr>
        <w:t>、《依法缴纳税收和社会保险费的证明材料》：《税务登记证》和《社会保险登记证》的复印件，或者近三个月依法缴纳税收和社会保险费的证明（纳税及缴费凭证复印件），或者委托他人缴纳的委托代办协议和近三个月的缴纳证明（收据复印件），或者法定征收机关出具的依法免缴税费的证明原件；</w:t>
      </w:r>
      <w:r>
        <w:rPr>
          <w:rFonts w:ascii="新宋体" w:eastAsia="新宋体" w:hAnsi="新宋体" w:cs="新宋体" w:hint="eastAsia"/>
          <w:szCs w:val="21"/>
        </w:rPr>
        <w:t xml:space="preserve"> </w:t>
      </w: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5</w:t>
      </w:r>
      <w:r>
        <w:rPr>
          <w:rFonts w:ascii="新宋体" w:eastAsia="新宋体" w:hAnsi="新宋体" w:cs="新宋体" w:hint="eastAsia"/>
          <w:szCs w:val="21"/>
        </w:rPr>
        <w:t>、</w:t>
      </w:r>
      <w:proofErr w:type="gramStart"/>
      <w:r>
        <w:rPr>
          <w:rFonts w:ascii="新宋体" w:eastAsia="新宋体" w:hAnsi="新宋体" w:cs="新宋体" w:hint="eastAsia"/>
          <w:szCs w:val="21"/>
        </w:rPr>
        <w:t>本邀请</w:t>
      </w:r>
      <w:proofErr w:type="gramEnd"/>
      <w:r>
        <w:rPr>
          <w:rFonts w:ascii="新宋体" w:eastAsia="新宋体" w:hAnsi="新宋体" w:cs="新宋体" w:hint="eastAsia"/>
          <w:szCs w:val="21"/>
        </w:rPr>
        <w:t>公告规定的</w:t>
      </w:r>
      <w:r>
        <w:rPr>
          <w:rFonts w:ascii="新宋体" w:eastAsia="新宋体" w:hAnsi="新宋体" w:cs="新宋体" w:hint="eastAsia"/>
          <w:szCs w:val="21"/>
        </w:rPr>
        <w:t>其他</w:t>
      </w:r>
      <w:r>
        <w:rPr>
          <w:rFonts w:ascii="新宋体" w:eastAsia="新宋体" w:hAnsi="新宋体" w:cs="新宋体" w:hint="eastAsia"/>
          <w:szCs w:val="21"/>
        </w:rPr>
        <w:t>条件证明材料的复印件。</w:t>
      </w:r>
      <w:r>
        <w:rPr>
          <w:rFonts w:ascii="新宋体" w:eastAsia="新宋体" w:hAnsi="新宋体" w:cs="新宋体" w:hint="eastAsia"/>
          <w:szCs w:val="21"/>
        </w:rPr>
        <w:t xml:space="preserve"> </w:t>
      </w: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lastRenderedPageBreak/>
        <w:t>6</w:t>
      </w:r>
      <w:r>
        <w:rPr>
          <w:rFonts w:ascii="新宋体" w:eastAsia="新宋体" w:hAnsi="新宋体" w:cs="新宋体" w:hint="eastAsia"/>
          <w:szCs w:val="21"/>
        </w:rPr>
        <w:t>、其他说明</w:t>
      </w:r>
      <w:r>
        <w:rPr>
          <w:rFonts w:ascii="新宋体" w:eastAsia="新宋体" w:hAnsi="新宋体" w:cs="新宋体" w:hint="eastAsia"/>
          <w:szCs w:val="21"/>
        </w:rPr>
        <w:t>:</w:t>
      </w:r>
      <w:r>
        <w:rPr>
          <w:rFonts w:ascii="新宋体" w:eastAsia="新宋体" w:hAnsi="新宋体" w:cs="新宋体" w:hint="eastAsia"/>
          <w:szCs w:val="21"/>
        </w:rPr>
        <w:t xml:space="preserve"> </w:t>
      </w:r>
      <w:r>
        <w:rPr>
          <w:rFonts w:ascii="新宋体" w:eastAsia="新宋体" w:hAnsi="新宋体" w:cs="新宋体" w:hint="eastAsia"/>
          <w:szCs w:val="21"/>
        </w:rPr>
        <w:t>经采购人授权代理机构向成交供应商收取服务费最高限价</w:t>
      </w:r>
      <w:r>
        <w:rPr>
          <w:rFonts w:ascii="新宋体" w:eastAsia="新宋体" w:hAnsi="新宋体" w:cs="新宋体" w:hint="eastAsia"/>
          <w:szCs w:val="21"/>
        </w:rPr>
        <w:t>:</w:t>
      </w:r>
      <w:r>
        <w:rPr>
          <w:rFonts w:ascii="新宋体" w:eastAsia="新宋体" w:hAnsi="新宋体" w:cs="新宋体" w:hint="eastAsia"/>
          <w:szCs w:val="21"/>
        </w:rPr>
        <w:t>9360</w:t>
      </w:r>
      <w:r>
        <w:rPr>
          <w:rFonts w:ascii="新宋体" w:eastAsia="新宋体" w:hAnsi="新宋体" w:cs="新宋体" w:hint="eastAsia"/>
          <w:szCs w:val="21"/>
        </w:rPr>
        <w:t>元。</w:t>
      </w:r>
      <w:r>
        <w:rPr>
          <w:rFonts w:ascii="新宋体" w:eastAsia="新宋体" w:hAnsi="新宋体" w:cs="新宋体" w:hint="eastAsia"/>
          <w:szCs w:val="21"/>
        </w:rPr>
        <w:t xml:space="preserve"> </w:t>
      </w:r>
    </w:p>
    <w:p w:rsidR="00EC2ACE" w:rsidRDefault="00EC2ACE">
      <w:pPr>
        <w:rPr>
          <w:rFonts w:ascii="新宋体" w:eastAsia="新宋体" w:hAnsi="新宋体" w:cs="新宋体"/>
          <w:szCs w:val="21"/>
        </w:rPr>
      </w:pPr>
    </w:p>
    <w:p w:rsidR="00EC2ACE" w:rsidRDefault="000525B0">
      <w:pPr>
        <w:rPr>
          <w:rFonts w:ascii="新宋体" w:eastAsia="新宋体" w:hAnsi="新宋体" w:cs="新宋体"/>
          <w:szCs w:val="21"/>
        </w:rPr>
      </w:pPr>
      <w:r>
        <w:rPr>
          <w:rFonts w:ascii="新宋体" w:eastAsia="新宋体" w:hAnsi="新宋体" w:cs="新宋体" w:hint="eastAsia"/>
          <w:szCs w:val="21"/>
        </w:rPr>
        <w:t>四、资格审查证明材料的递交</w:t>
      </w: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1</w:t>
      </w:r>
      <w:r>
        <w:rPr>
          <w:rFonts w:ascii="新宋体" w:eastAsia="新宋体" w:hAnsi="新宋体" w:cs="新宋体" w:hint="eastAsia"/>
          <w:szCs w:val="21"/>
        </w:rPr>
        <w:t>、按</w:t>
      </w:r>
      <w:proofErr w:type="gramStart"/>
      <w:r>
        <w:rPr>
          <w:rFonts w:ascii="新宋体" w:eastAsia="新宋体" w:hAnsi="新宋体" w:cs="新宋体" w:hint="eastAsia"/>
          <w:szCs w:val="21"/>
        </w:rPr>
        <w:t>本资格</w:t>
      </w:r>
      <w:proofErr w:type="gramEnd"/>
      <w:r>
        <w:rPr>
          <w:rFonts w:ascii="新宋体" w:eastAsia="新宋体" w:hAnsi="新宋体" w:cs="新宋体" w:hint="eastAsia"/>
          <w:szCs w:val="21"/>
        </w:rPr>
        <w:t>预审文件公告第三条规定提交的证明材料及说明应装订成册，一式两份。</w:t>
      </w:r>
      <w:r>
        <w:rPr>
          <w:rFonts w:ascii="新宋体" w:eastAsia="新宋体" w:hAnsi="新宋体" w:cs="新宋体" w:hint="eastAsia"/>
          <w:szCs w:val="21"/>
        </w:rPr>
        <w:t xml:space="preserve">  </w:t>
      </w: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2</w:t>
      </w:r>
      <w:r>
        <w:rPr>
          <w:rFonts w:ascii="新宋体" w:eastAsia="新宋体" w:hAnsi="新宋体" w:cs="新宋体" w:hint="eastAsia"/>
          <w:szCs w:val="21"/>
        </w:rPr>
        <w:t>、资格审查证明材料的递交截止时间为</w:t>
      </w:r>
      <w:r w:rsidRPr="000525B0">
        <w:rPr>
          <w:rFonts w:ascii="新宋体" w:eastAsia="新宋体" w:hAnsi="新宋体" w:cs="新宋体" w:hint="eastAsia"/>
          <w:szCs w:val="21"/>
        </w:rPr>
        <w:t>2019</w:t>
      </w:r>
      <w:r w:rsidRPr="000525B0">
        <w:rPr>
          <w:rFonts w:ascii="新宋体" w:eastAsia="新宋体" w:hAnsi="新宋体" w:cs="新宋体" w:hint="eastAsia"/>
          <w:szCs w:val="21"/>
        </w:rPr>
        <w:t>年</w:t>
      </w:r>
      <w:r w:rsidRPr="000525B0">
        <w:rPr>
          <w:rFonts w:ascii="新宋体" w:eastAsia="新宋体" w:hAnsi="新宋体" w:cs="新宋体"/>
          <w:szCs w:val="21"/>
        </w:rPr>
        <w:t>7</w:t>
      </w:r>
      <w:r w:rsidRPr="000525B0">
        <w:rPr>
          <w:rFonts w:ascii="新宋体" w:eastAsia="新宋体" w:hAnsi="新宋体" w:cs="新宋体" w:hint="eastAsia"/>
          <w:szCs w:val="21"/>
        </w:rPr>
        <w:t>月</w:t>
      </w:r>
      <w:r w:rsidRPr="000525B0">
        <w:rPr>
          <w:rFonts w:ascii="新宋体" w:eastAsia="新宋体" w:hAnsi="新宋体" w:cs="新宋体"/>
          <w:szCs w:val="21"/>
        </w:rPr>
        <w:t>1</w:t>
      </w:r>
      <w:r w:rsidRPr="000525B0">
        <w:rPr>
          <w:rFonts w:ascii="新宋体" w:eastAsia="新宋体" w:hAnsi="新宋体" w:cs="新宋体" w:hint="eastAsia"/>
          <w:szCs w:val="21"/>
        </w:rPr>
        <w:t>日</w:t>
      </w:r>
      <w:r w:rsidRPr="000525B0">
        <w:rPr>
          <w:rFonts w:ascii="新宋体" w:eastAsia="新宋体" w:hAnsi="新宋体" w:cs="新宋体" w:hint="eastAsia"/>
          <w:szCs w:val="21"/>
        </w:rPr>
        <w:t xml:space="preserve"> 17:</w:t>
      </w:r>
      <w:r w:rsidRPr="000525B0">
        <w:rPr>
          <w:rFonts w:ascii="新宋体" w:eastAsia="新宋体" w:hAnsi="新宋体" w:cs="新宋体" w:hint="eastAsia"/>
          <w:szCs w:val="21"/>
        </w:rPr>
        <w:t>3</w:t>
      </w:r>
      <w:r w:rsidRPr="000525B0">
        <w:rPr>
          <w:rFonts w:ascii="新宋体" w:eastAsia="新宋体" w:hAnsi="新宋体" w:cs="新宋体" w:hint="eastAsia"/>
          <w:szCs w:val="21"/>
        </w:rPr>
        <w:t>0</w:t>
      </w:r>
      <w:r w:rsidRPr="000525B0">
        <w:rPr>
          <w:rFonts w:ascii="新宋体" w:eastAsia="新宋体" w:hAnsi="新宋体" w:cs="新宋体" w:hint="eastAsia"/>
          <w:szCs w:val="21"/>
        </w:rPr>
        <w:t>（</w:t>
      </w:r>
      <w:r>
        <w:rPr>
          <w:rFonts w:ascii="新宋体" w:eastAsia="新宋体" w:hAnsi="新宋体" w:cs="新宋体" w:hint="eastAsia"/>
          <w:szCs w:val="21"/>
        </w:rPr>
        <w:t>北京时间），地点为</w:t>
      </w:r>
      <w:r>
        <w:rPr>
          <w:rFonts w:ascii="新宋体" w:eastAsia="新宋体" w:hAnsi="新宋体" w:cs="新宋体" w:hint="eastAsia"/>
          <w:szCs w:val="21"/>
        </w:rPr>
        <w:t>湖南联合工程管理有限公司</w:t>
      </w:r>
      <w:r>
        <w:rPr>
          <w:rFonts w:ascii="新宋体" w:eastAsia="新宋体" w:hAnsi="新宋体" w:cs="新宋体" w:hint="eastAsia"/>
          <w:szCs w:val="21"/>
        </w:rPr>
        <w:t>。逾期送达的，不予受理。</w:t>
      </w:r>
      <w:r>
        <w:rPr>
          <w:rFonts w:ascii="新宋体" w:eastAsia="新宋体" w:hAnsi="新宋体" w:cs="新宋体" w:hint="eastAsia"/>
          <w:szCs w:val="21"/>
        </w:rPr>
        <w:t xml:space="preserve"> </w:t>
      </w:r>
    </w:p>
    <w:p w:rsidR="00EC2ACE" w:rsidRDefault="00EC2ACE">
      <w:pPr>
        <w:rPr>
          <w:rFonts w:ascii="新宋体" w:eastAsia="新宋体" w:hAnsi="新宋体" w:cs="新宋体"/>
          <w:szCs w:val="21"/>
        </w:rPr>
      </w:pPr>
    </w:p>
    <w:p w:rsidR="00EC2ACE" w:rsidRDefault="000525B0">
      <w:pPr>
        <w:rPr>
          <w:rFonts w:ascii="新宋体" w:eastAsia="新宋体" w:hAnsi="新宋体" w:cs="新宋体"/>
          <w:szCs w:val="21"/>
        </w:rPr>
      </w:pPr>
      <w:r>
        <w:rPr>
          <w:rFonts w:ascii="新宋体" w:eastAsia="新宋体" w:hAnsi="新宋体" w:cs="新宋体" w:hint="eastAsia"/>
          <w:szCs w:val="21"/>
        </w:rPr>
        <w:t>五、确定邀请供应商</w:t>
      </w: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竞争性谈判小组从符合相应资格条件的供应商名单中确定不少于三家的供应商参与竞争性谈判采购活动。</w:t>
      </w:r>
      <w:r>
        <w:rPr>
          <w:rFonts w:ascii="新宋体" w:eastAsia="新宋体" w:hAnsi="新宋体" w:cs="新宋体" w:hint="eastAsia"/>
          <w:szCs w:val="21"/>
        </w:rPr>
        <w:t xml:space="preserve"> </w:t>
      </w:r>
      <w:bookmarkStart w:id="0" w:name="_GoBack"/>
      <w:bookmarkEnd w:id="0"/>
    </w:p>
    <w:p w:rsidR="00EC2ACE" w:rsidRDefault="00EC2ACE">
      <w:pPr>
        <w:rPr>
          <w:rFonts w:ascii="新宋体" w:eastAsia="新宋体" w:hAnsi="新宋体" w:cs="新宋体"/>
          <w:szCs w:val="21"/>
        </w:rPr>
      </w:pPr>
    </w:p>
    <w:p w:rsidR="00EC2ACE" w:rsidRDefault="000525B0">
      <w:pPr>
        <w:rPr>
          <w:rFonts w:ascii="新宋体" w:eastAsia="新宋体" w:hAnsi="新宋体" w:cs="新宋体"/>
          <w:szCs w:val="21"/>
        </w:rPr>
      </w:pPr>
      <w:r>
        <w:rPr>
          <w:rFonts w:ascii="新宋体" w:eastAsia="新宋体" w:hAnsi="新宋体" w:cs="新宋体" w:hint="eastAsia"/>
          <w:szCs w:val="21"/>
        </w:rPr>
        <w:t>六、质疑</w:t>
      </w: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对采购文件提出质疑的，应当在获取采购文件或者在采购文件公告期限届满之日起</w:t>
      </w:r>
      <w:r>
        <w:rPr>
          <w:rFonts w:ascii="新宋体" w:eastAsia="新宋体" w:hAnsi="新宋体" w:cs="新宋体" w:hint="eastAsia"/>
          <w:szCs w:val="21"/>
        </w:rPr>
        <w:t>7</w:t>
      </w:r>
      <w:r>
        <w:rPr>
          <w:rFonts w:ascii="新宋体" w:eastAsia="新宋体" w:hAnsi="新宋体" w:cs="新宋体" w:hint="eastAsia"/>
          <w:szCs w:val="21"/>
        </w:rPr>
        <w:t>个工作日内以书面形式向采购人、代理机构提出。</w:t>
      </w:r>
      <w:r>
        <w:rPr>
          <w:rFonts w:ascii="新宋体" w:eastAsia="新宋体" w:hAnsi="新宋体" w:cs="新宋体" w:hint="eastAsia"/>
          <w:szCs w:val="21"/>
        </w:rPr>
        <w:t xml:space="preserve"> </w:t>
      </w:r>
    </w:p>
    <w:p w:rsidR="00EC2ACE" w:rsidRDefault="00EC2ACE">
      <w:pPr>
        <w:rPr>
          <w:rFonts w:ascii="新宋体" w:eastAsia="新宋体" w:hAnsi="新宋体" w:cs="新宋体"/>
          <w:szCs w:val="21"/>
        </w:rPr>
      </w:pPr>
    </w:p>
    <w:p w:rsidR="00EC2ACE" w:rsidRDefault="000525B0">
      <w:pPr>
        <w:rPr>
          <w:rFonts w:ascii="新宋体" w:eastAsia="新宋体" w:hAnsi="新宋体" w:cs="新宋体"/>
          <w:szCs w:val="21"/>
        </w:rPr>
      </w:pPr>
      <w:r>
        <w:rPr>
          <w:rFonts w:ascii="新宋体" w:eastAsia="新宋体" w:hAnsi="新宋体" w:cs="新宋体" w:hint="eastAsia"/>
          <w:szCs w:val="21"/>
        </w:rPr>
        <w:t>七、联</w:t>
      </w:r>
      <w:r>
        <w:rPr>
          <w:rFonts w:ascii="新宋体" w:eastAsia="新宋体" w:hAnsi="新宋体" w:cs="新宋体" w:hint="eastAsia"/>
          <w:szCs w:val="21"/>
        </w:rPr>
        <w:t>系方式</w:t>
      </w:r>
    </w:p>
    <w:p w:rsidR="00EC2ACE" w:rsidRDefault="00EC2ACE">
      <w:pPr>
        <w:ind w:firstLineChars="200" w:firstLine="420"/>
        <w:rPr>
          <w:rFonts w:ascii="新宋体" w:eastAsia="新宋体" w:hAnsi="新宋体" w:cs="新宋体"/>
          <w:szCs w:val="21"/>
        </w:rPr>
      </w:pP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采</w:t>
      </w:r>
      <w:r>
        <w:rPr>
          <w:rFonts w:ascii="新宋体" w:eastAsia="新宋体" w:hAnsi="新宋体" w:cs="新宋体" w:hint="eastAsia"/>
          <w:szCs w:val="21"/>
        </w:rPr>
        <w:t xml:space="preserve"> </w:t>
      </w:r>
      <w:r>
        <w:rPr>
          <w:rFonts w:ascii="新宋体" w:eastAsia="新宋体" w:hAnsi="新宋体" w:cs="新宋体" w:hint="eastAsia"/>
          <w:szCs w:val="21"/>
        </w:rPr>
        <w:t>购</w:t>
      </w:r>
      <w:r>
        <w:rPr>
          <w:rFonts w:ascii="新宋体" w:eastAsia="新宋体" w:hAnsi="新宋体" w:cs="新宋体" w:hint="eastAsia"/>
          <w:szCs w:val="21"/>
        </w:rPr>
        <w:t xml:space="preserve"> </w:t>
      </w:r>
      <w:r>
        <w:rPr>
          <w:rFonts w:ascii="新宋体" w:eastAsia="新宋体" w:hAnsi="新宋体" w:cs="新宋体" w:hint="eastAsia"/>
          <w:szCs w:val="21"/>
        </w:rPr>
        <w:t>人：湖南铁道职业技术学院</w:t>
      </w:r>
      <w:r>
        <w:rPr>
          <w:rFonts w:ascii="新宋体" w:eastAsia="新宋体" w:hAnsi="新宋体" w:cs="新宋体" w:hint="eastAsia"/>
          <w:szCs w:val="21"/>
        </w:rPr>
        <w:t xml:space="preserve">  </w:t>
      </w: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联</w:t>
      </w:r>
      <w:r>
        <w:rPr>
          <w:rFonts w:ascii="新宋体" w:eastAsia="新宋体" w:hAnsi="新宋体" w:cs="新宋体" w:hint="eastAsia"/>
          <w:szCs w:val="21"/>
        </w:rPr>
        <w:t xml:space="preserve"> </w:t>
      </w:r>
      <w:r>
        <w:rPr>
          <w:rFonts w:ascii="新宋体" w:eastAsia="新宋体" w:hAnsi="新宋体" w:cs="新宋体" w:hint="eastAsia"/>
          <w:szCs w:val="21"/>
        </w:rPr>
        <w:t>系</w:t>
      </w:r>
      <w:r>
        <w:rPr>
          <w:rFonts w:ascii="新宋体" w:eastAsia="新宋体" w:hAnsi="新宋体" w:cs="新宋体" w:hint="eastAsia"/>
          <w:szCs w:val="21"/>
        </w:rPr>
        <w:t xml:space="preserve"> </w:t>
      </w:r>
      <w:r>
        <w:rPr>
          <w:rFonts w:ascii="新宋体" w:eastAsia="新宋体" w:hAnsi="新宋体" w:cs="新宋体" w:hint="eastAsia"/>
          <w:szCs w:val="21"/>
        </w:rPr>
        <w:t>人：张莉</w:t>
      </w:r>
      <w:r>
        <w:rPr>
          <w:rFonts w:ascii="新宋体" w:eastAsia="新宋体" w:hAnsi="新宋体" w:cs="新宋体" w:hint="eastAsia"/>
          <w:szCs w:val="21"/>
        </w:rPr>
        <w:t xml:space="preserve"> </w:t>
      </w: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电</w:t>
      </w:r>
      <w:r>
        <w:rPr>
          <w:rFonts w:ascii="新宋体" w:eastAsia="新宋体" w:hAnsi="新宋体" w:cs="新宋体" w:hint="eastAsia"/>
          <w:szCs w:val="21"/>
        </w:rPr>
        <w:t xml:space="preserve">    </w:t>
      </w:r>
      <w:r>
        <w:rPr>
          <w:rFonts w:ascii="新宋体" w:eastAsia="新宋体" w:hAnsi="新宋体" w:cs="新宋体" w:hint="eastAsia"/>
          <w:szCs w:val="21"/>
        </w:rPr>
        <w:t>话：</w:t>
      </w:r>
      <w:r>
        <w:rPr>
          <w:rFonts w:ascii="新宋体" w:eastAsia="新宋体" w:hAnsi="新宋体" w:cs="新宋体" w:hint="eastAsia"/>
          <w:szCs w:val="21"/>
        </w:rPr>
        <w:t xml:space="preserve">0731-22783844 </w:t>
      </w:r>
    </w:p>
    <w:p w:rsidR="00EC2ACE" w:rsidRDefault="00EC2ACE">
      <w:pPr>
        <w:ind w:firstLineChars="200" w:firstLine="420"/>
        <w:rPr>
          <w:rFonts w:ascii="新宋体" w:eastAsia="新宋体" w:hAnsi="新宋体" w:cs="新宋体"/>
          <w:szCs w:val="21"/>
        </w:rPr>
      </w:pP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采购代理机构：湖南联合工程管理有限公司</w:t>
      </w: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联</w:t>
      </w:r>
      <w:r>
        <w:rPr>
          <w:rFonts w:ascii="新宋体" w:eastAsia="新宋体" w:hAnsi="新宋体" w:cs="新宋体" w:hint="eastAsia"/>
          <w:szCs w:val="21"/>
        </w:rPr>
        <w:t xml:space="preserve"> </w:t>
      </w:r>
      <w:r>
        <w:rPr>
          <w:rFonts w:ascii="新宋体" w:eastAsia="新宋体" w:hAnsi="新宋体" w:cs="新宋体" w:hint="eastAsia"/>
          <w:szCs w:val="21"/>
        </w:rPr>
        <w:t>系</w:t>
      </w:r>
      <w:r>
        <w:rPr>
          <w:rFonts w:ascii="新宋体" w:eastAsia="新宋体" w:hAnsi="新宋体" w:cs="新宋体" w:hint="eastAsia"/>
          <w:szCs w:val="21"/>
        </w:rPr>
        <w:t xml:space="preserve"> </w:t>
      </w:r>
      <w:r>
        <w:rPr>
          <w:rFonts w:ascii="新宋体" w:eastAsia="新宋体" w:hAnsi="新宋体" w:cs="新宋体" w:hint="eastAsia"/>
          <w:szCs w:val="21"/>
        </w:rPr>
        <w:t>人：王春梅</w:t>
      </w:r>
      <w:r>
        <w:rPr>
          <w:rFonts w:ascii="新宋体" w:eastAsia="新宋体" w:hAnsi="新宋体" w:cs="新宋体" w:hint="eastAsia"/>
          <w:szCs w:val="21"/>
        </w:rPr>
        <w:t xml:space="preserve">   </w:t>
      </w:r>
      <w:r>
        <w:rPr>
          <w:rFonts w:ascii="新宋体" w:eastAsia="新宋体" w:hAnsi="新宋体" w:cs="新宋体" w:hint="eastAsia"/>
          <w:szCs w:val="21"/>
        </w:rPr>
        <w:t>王琨坤</w:t>
      </w:r>
      <w:r>
        <w:rPr>
          <w:rFonts w:ascii="新宋体" w:eastAsia="新宋体" w:hAnsi="新宋体" w:cs="新宋体" w:hint="eastAsia"/>
          <w:szCs w:val="21"/>
        </w:rPr>
        <w:t xml:space="preserve"> </w:t>
      </w: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电</w:t>
      </w:r>
      <w:r>
        <w:rPr>
          <w:rFonts w:ascii="新宋体" w:eastAsia="新宋体" w:hAnsi="新宋体" w:cs="新宋体" w:hint="eastAsia"/>
          <w:szCs w:val="21"/>
        </w:rPr>
        <w:t xml:space="preserve">    </w:t>
      </w:r>
      <w:r>
        <w:rPr>
          <w:rFonts w:ascii="新宋体" w:eastAsia="新宋体" w:hAnsi="新宋体" w:cs="新宋体" w:hint="eastAsia"/>
          <w:szCs w:val="21"/>
        </w:rPr>
        <w:t>话：</w:t>
      </w:r>
      <w:r>
        <w:rPr>
          <w:rFonts w:ascii="新宋体" w:eastAsia="新宋体" w:hAnsi="新宋体" w:cs="新宋体" w:hint="eastAsia"/>
          <w:szCs w:val="21"/>
        </w:rPr>
        <w:t>13397336946</w:t>
      </w: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地</w:t>
      </w:r>
      <w:r>
        <w:rPr>
          <w:rFonts w:ascii="新宋体" w:eastAsia="新宋体" w:hAnsi="新宋体" w:cs="新宋体" w:hint="eastAsia"/>
          <w:szCs w:val="21"/>
        </w:rPr>
        <w:t xml:space="preserve">    </w:t>
      </w:r>
      <w:r>
        <w:rPr>
          <w:rFonts w:ascii="新宋体" w:eastAsia="新宋体" w:hAnsi="新宋体" w:cs="新宋体" w:hint="eastAsia"/>
          <w:szCs w:val="21"/>
        </w:rPr>
        <w:t>址：株洲市天元区泰山路高科汽配园</w:t>
      </w:r>
      <w:r>
        <w:rPr>
          <w:rFonts w:ascii="新宋体" w:eastAsia="新宋体" w:hAnsi="新宋体" w:cs="新宋体" w:hint="eastAsia"/>
          <w:szCs w:val="21"/>
        </w:rPr>
        <w:t>1986</w:t>
      </w:r>
      <w:r>
        <w:rPr>
          <w:rFonts w:ascii="新宋体" w:eastAsia="新宋体" w:hAnsi="新宋体" w:cs="新宋体" w:hint="eastAsia"/>
          <w:szCs w:val="21"/>
        </w:rPr>
        <w:t>号</w:t>
      </w:r>
      <w:r>
        <w:rPr>
          <w:rFonts w:ascii="新宋体" w:eastAsia="新宋体" w:hAnsi="新宋体" w:cs="新宋体" w:hint="eastAsia"/>
          <w:szCs w:val="21"/>
        </w:rPr>
        <w:t>D</w:t>
      </w:r>
      <w:r>
        <w:rPr>
          <w:rFonts w:ascii="新宋体" w:eastAsia="新宋体" w:hAnsi="新宋体" w:cs="新宋体" w:hint="eastAsia"/>
          <w:szCs w:val="21"/>
        </w:rPr>
        <w:t>区</w:t>
      </w:r>
      <w:r>
        <w:rPr>
          <w:rFonts w:ascii="新宋体" w:eastAsia="新宋体" w:hAnsi="新宋体" w:cs="新宋体" w:hint="eastAsia"/>
          <w:szCs w:val="21"/>
        </w:rPr>
        <w:t>11</w:t>
      </w:r>
      <w:r>
        <w:rPr>
          <w:rFonts w:ascii="新宋体" w:eastAsia="新宋体" w:hAnsi="新宋体" w:cs="新宋体" w:hint="eastAsia"/>
          <w:szCs w:val="21"/>
        </w:rPr>
        <w:t>栋</w:t>
      </w:r>
      <w:r>
        <w:rPr>
          <w:rFonts w:ascii="新宋体" w:eastAsia="新宋体" w:hAnsi="新宋体" w:cs="新宋体" w:hint="eastAsia"/>
          <w:szCs w:val="21"/>
        </w:rPr>
        <w:t>601</w:t>
      </w:r>
      <w:r>
        <w:rPr>
          <w:rFonts w:ascii="新宋体" w:eastAsia="新宋体" w:hAnsi="新宋体" w:cs="新宋体" w:hint="eastAsia"/>
          <w:szCs w:val="21"/>
        </w:rPr>
        <w:t>室。</w:t>
      </w: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 xml:space="preserve"> </w:t>
      </w:r>
    </w:p>
    <w:p w:rsidR="00EC2ACE" w:rsidRDefault="00EC2ACE">
      <w:pPr>
        <w:rPr>
          <w:rFonts w:ascii="新宋体" w:eastAsia="新宋体" w:hAnsi="新宋体" w:cs="新宋体"/>
          <w:szCs w:val="21"/>
        </w:rPr>
      </w:pPr>
    </w:p>
    <w:p w:rsidR="00EC2ACE" w:rsidRDefault="00EC2ACE">
      <w:pPr>
        <w:rPr>
          <w:rFonts w:ascii="新宋体" w:eastAsia="新宋体" w:hAnsi="新宋体" w:cs="新宋体"/>
          <w:szCs w:val="21"/>
        </w:rPr>
      </w:pPr>
    </w:p>
    <w:p w:rsidR="00EC2ACE" w:rsidRDefault="000525B0">
      <w:pPr>
        <w:rPr>
          <w:rFonts w:ascii="新宋体" w:eastAsia="新宋体" w:hAnsi="新宋体" w:cs="新宋体"/>
          <w:szCs w:val="21"/>
        </w:rPr>
      </w:pPr>
      <w:r>
        <w:rPr>
          <w:rFonts w:ascii="新宋体" w:eastAsia="新宋体" w:hAnsi="新宋体" w:cs="新宋体" w:hint="eastAsia"/>
          <w:szCs w:val="21"/>
        </w:rPr>
        <w:br w:type="page"/>
      </w:r>
    </w:p>
    <w:p w:rsidR="00EC2ACE" w:rsidRDefault="000525B0">
      <w:pPr>
        <w:rPr>
          <w:rFonts w:ascii="新宋体" w:eastAsia="新宋体" w:hAnsi="新宋体" w:cs="新宋体"/>
          <w:szCs w:val="21"/>
        </w:rPr>
      </w:pPr>
      <w:r>
        <w:rPr>
          <w:rFonts w:ascii="新宋体" w:eastAsia="新宋体" w:hAnsi="新宋体" w:cs="新宋体" w:hint="eastAsia"/>
          <w:szCs w:val="21"/>
        </w:rPr>
        <w:lastRenderedPageBreak/>
        <w:t>附件</w:t>
      </w:r>
    </w:p>
    <w:p w:rsidR="00EC2ACE" w:rsidRDefault="000525B0">
      <w:pPr>
        <w:jc w:val="center"/>
        <w:rPr>
          <w:rFonts w:ascii="新宋体" w:eastAsia="新宋体" w:hAnsi="新宋体" w:cs="新宋体"/>
          <w:szCs w:val="21"/>
        </w:rPr>
      </w:pPr>
      <w:r>
        <w:rPr>
          <w:rFonts w:ascii="新宋体" w:eastAsia="新宋体" w:hAnsi="新宋体" w:cs="新宋体" w:hint="eastAsia"/>
          <w:szCs w:val="21"/>
        </w:rPr>
        <w:t>资格证明材料承诺函</w:t>
      </w:r>
    </w:p>
    <w:p w:rsidR="00EC2ACE" w:rsidRDefault="00EC2ACE">
      <w:pPr>
        <w:rPr>
          <w:rFonts w:ascii="新宋体" w:eastAsia="新宋体" w:hAnsi="新宋体" w:cs="新宋体"/>
          <w:szCs w:val="21"/>
        </w:rPr>
      </w:pPr>
    </w:p>
    <w:p w:rsidR="00EC2ACE" w:rsidRDefault="000525B0">
      <w:pPr>
        <w:ind w:firstLineChars="200" w:firstLine="420"/>
        <w:rPr>
          <w:rFonts w:ascii="新宋体" w:eastAsia="新宋体" w:hAnsi="新宋体" w:cs="新宋体"/>
          <w:szCs w:val="21"/>
        </w:rPr>
      </w:pPr>
      <w:r>
        <w:rPr>
          <w:rFonts w:ascii="新宋体" w:eastAsia="新宋体" w:hAnsi="新宋体" w:cs="新宋体" w:hint="eastAsia"/>
          <w:szCs w:val="21"/>
        </w:rPr>
        <w:t>我们，（供应商名称）已认真阅读《中华人民共和国政府采购法》及《竞争性谈判（询价）邀请公告》</w:t>
      </w:r>
      <w:r>
        <w:rPr>
          <w:rFonts w:ascii="新宋体" w:eastAsia="新宋体" w:hAnsi="新宋体" w:cs="新宋体" w:hint="eastAsia"/>
          <w:szCs w:val="21"/>
        </w:rPr>
        <w:t>[</w:t>
      </w:r>
      <w:r>
        <w:rPr>
          <w:rFonts w:ascii="新宋体" w:eastAsia="新宋体" w:hAnsi="新宋体" w:cs="新宋体" w:hint="eastAsia"/>
          <w:szCs w:val="21"/>
        </w:rPr>
        <w:t>（项目名称），政府采购编号：，委托代理编号：</w:t>
      </w:r>
      <w:r>
        <w:rPr>
          <w:rFonts w:ascii="新宋体" w:eastAsia="新宋体" w:hAnsi="新宋体" w:cs="新宋体" w:hint="eastAsia"/>
          <w:szCs w:val="21"/>
        </w:rPr>
        <w:t>]</w:t>
      </w:r>
      <w:r>
        <w:rPr>
          <w:rFonts w:ascii="新宋体" w:eastAsia="新宋体" w:hAnsi="新宋体" w:cs="新宋体" w:hint="eastAsia"/>
          <w:szCs w:val="21"/>
        </w:rPr>
        <w:t>相关内容，知悉供应商参加政府采购活动应当具备的条件。此次按《竞争性谈判（询价）邀请公告》要求提交的供应商资格证明材料，已经认真核对和检查，全部内容真实、合法、准确和完整，我们对此负责，并愿承担由此引起的法律责任。</w:t>
      </w:r>
      <w:r>
        <w:rPr>
          <w:rFonts w:ascii="新宋体" w:eastAsia="新宋体" w:hAnsi="新宋体" w:cs="新宋体" w:hint="eastAsia"/>
          <w:szCs w:val="21"/>
        </w:rPr>
        <w:t xml:space="preserve"> </w:t>
      </w:r>
    </w:p>
    <w:p w:rsidR="00EC2ACE" w:rsidRDefault="000525B0">
      <w:pPr>
        <w:rPr>
          <w:rFonts w:ascii="新宋体" w:eastAsia="新宋体" w:hAnsi="新宋体" w:cs="新宋体"/>
          <w:szCs w:val="21"/>
        </w:rPr>
      </w:pPr>
      <w:r>
        <w:rPr>
          <w:rFonts w:ascii="新宋体" w:eastAsia="新宋体" w:hAnsi="新宋体" w:cs="新宋体" w:hint="eastAsia"/>
          <w:szCs w:val="21"/>
        </w:rPr>
        <w:t>一、我方在此声明：</w:t>
      </w:r>
      <w:r>
        <w:rPr>
          <w:rFonts w:ascii="新宋体" w:eastAsia="新宋体" w:hAnsi="新宋体" w:cs="新宋体" w:hint="eastAsia"/>
          <w:szCs w:val="21"/>
        </w:rPr>
        <w:t xml:space="preserve"> </w:t>
      </w:r>
    </w:p>
    <w:p w:rsidR="00EC2ACE" w:rsidRDefault="000525B0">
      <w:pPr>
        <w:rPr>
          <w:rFonts w:ascii="新宋体" w:eastAsia="新宋体" w:hAnsi="新宋体" w:cs="新宋体"/>
          <w:szCs w:val="21"/>
        </w:rPr>
      </w:pPr>
      <w:r>
        <w:rPr>
          <w:rFonts w:ascii="新宋体" w:eastAsia="新宋体" w:hAnsi="新宋体" w:cs="新宋体" w:hint="eastAsia"/>
          <w:szCs w:val="21"/>
        </w:rPr>
        <w:t xml:space="preserve">   </w:t>
      </w:r>
      <w:r>
        <w:rPr>
          <w:rFonts w:ascii="新宋体" w:eastAsia="新宋体" w:hAnsi="新宋体" w:cs="新宋体" w:hint="eastAsia"/>
          <w:szCs w:val="21"/>
        </w:rPr>
        <w:t xml:space="preserve"> </w:t>
      </w:r>
      <w:r>
        <w:rPr>
          <w:rFonts w:ascii="新宋体" w:eastAsia="新宋体" w:hAnsi="新宋体" w:cs="新宋体" w:hint="eastAsia"/>
          <w:szCs w:val="21"/>
        </w:rPr>
        <w:t>（一）我方与采购人或采购代理机构不存在隶属关系或者其他利害关系。</w:t>
      </w:r>
      <w:r>
        <w:rPr>
          <w:rFonts w:ascii="新宋体" w:eastAsia="新宋体" w:hAnsi="新宋体" w:cs="新宋体" w:hint="eastAsia"/>
          <w:szCs w:val="21"/>
        </w:rPr>
        <w:t xml:space="preserve"> </w:t>
      </w:r>
    </w:p>
    <w:p w:rsidR="00EC2ACE" w:rsidRDefault="000525B0">
      <w:pPr>
        <w:rPr>
          <w:rFonts w:ascii="新宋体" w:eastAsia="新宋体" w:hAnsi="新宋体" w:cs="新宋体"/>
          <w:szCs w:val="21"/>
        </w:rPr>
      </w:pPr>
      <w:r>
        <w:rPr>
          <w:rFonts w:ascii="新宋体" w:eastAsia="新宋体" w:hAnsi="新宋体" w:cs="新宋体" w:hint="eastAsia"/>
          <w:szCs w:val="21"/>
        </w:rPr>
        <w:t xml:space="preserve">    </w:t>
      </w:r>
      <w:r>
        <w:rPr>
          <w:rFonts w:ascii="新宋体" w:eastAsia="新宋体" w:hAnsi="新宋体" w:cs="新宋体" w:hint="eastAsia"/>
          <w:szCs w:val="21"/>
        </w:rPr>
        <w:t>（二）我方与参加本项目的其他供应商不存在控股、关联关</w:t>
      </w:r>
      <w:r>
        <w:rPr>
          <w:rFonts w:ascii="新宋体" w:eastAsia="新宋体" w:hAnsi="新宋体" w:cs="新宋体" w:hint="eastAsia"/>
          <w:szCs w:val="21"/>
        </w:rPr>
        <w:t>系，或者与其</w:t>
      </w:r>
      <w:proofErr w:type="gramStart"/>
      <w:r>
        <w:rPr>
          <w:rFonts w:ascii="新宋体" w:eastAsia="新宋体" w:hAnsi="新宋体" w:cs="新宋体" w:hint="eastAsia"/>
          <w:szCs w:val="21"/>
        </w:rPr>
        <w:t>他供应商法定</w:t>
      </w:r>
      <w:proofErr w:type="gramEnd"/>
      <w:r>
        <w:rPr>
          <w:rFonts w:ascii="新宋体" w:eastAsia="新宋体" w:hAnsi="新宋体" w:cs="新宋体" w:hint="eastAsia"/>
          <w:szCs w:val="21"/>
        </w:rPr>
        <w:t>代表人（或者负责人）为同一人。</w:t>
      </w:r>
      <w:r>
        <w:rPr>
          <w:rFonts w:ascii="新宋体" w:eastAsia="新宋体" w:hAnsi="新宋体" w:cs="新宋体" w:hint="eastAsia"/>
          <w:szCs w:val="21"/>
        </w:rPr>
        <w:t xml:space="preserve"> </w:t>
      </w:r>
    </w:p>
    <w:p w:rsidR="00EC2ACE" w:rsidRDefault="000525B0">
      <w:pPr>
        <w:rPr>
          <w:rFonts w:ascii="新宋体" w:eastAsia="新宋体" w:hAnsi="新宋体" w:cs="新宋体"/>
          <w:szCs w:val="21"/>
        </w:rPr>
      </w:pPr>
      <w:r>
        <w:rPr>
          <w:rFonts w:ascii="新宋体" w:eastAsia="新宋体" w:hAnsi="新宋体" w:cs="新宋体" w:hint="eastAsia"/>
          <w:szCs w:val="21"/>
        </w:rPr>
        <w:t xml:space="preserve">    </w:t>
      </w:r>
      <w:r>
        <w:rPr>
          <w:rFonts w:ascii="新宋体" w:eastAsia="新宋体" w:hAnsi="新宋体" w:cs="新宋体" w:hint="eastAsia"/>
          <w:szCs w:val="21"/>
        </w:rPr>
        <w:t>（三）我方未为本项目前期准备提供设计或咨询服务。</w:t>
      </w:r>
      <w:r>
        <w:rPr>
          <w:rFonts w:ascii="新宋体" w:eastAsia="新宋体" w:hAnsi="新宋体" w:cs="新宋体" w:hint="eastAsia"/>
          <w:szCs w:val="21"/>
        </w:rPr>
        <w:t xml:space="preserve"> </w:t>
      </w:r>
    </w:p>
    <w:p w:rsidR="00EC2ACE" w:rsidRDefault="000525B0">
      <w:pPr>
        <w:rPr>
          <w:rFonts w:ascii="新宋体" w:eastAsia="新宋体" w:hAnsi="新宋体" w:cs="新宋体"/>
          <w:szCs w:val="21"/>
        </w:rPr>
      </w:pPr>
      <w:r>
        <w:rPr>
          <w:rFonts w:ascii="新宋体" w:eastAsia="新宋体" w:hAnsi="新宋体" w:cs="新宋体" w:hint="eastAsia"/>
          <w:szCs w:val="21"/>
        </w:rPr>
        <w:t>二、我方承诺（承诺期：成立三年以上的，为提交首次响应文件截止时间前三年内；成立不足三年的，为实际时间）：</w:t>
      </w:r>
      <w:r>
        <w:rPr>
          <w:rFonts w:ascii="新宋体" w:eastAsia="新宋体" w:hAnsi="新宋体" w:cs="新宋体" w:hint="eastAsia"/>
          <w:szCs w:val="21"/>
        </w:rPr>
        <w:t xml:space="preserve"> </w:t>
      </w:r>
    </w:p>
    <w:p w:rsidR="00EC2ACE" w:rsidRDefault="000525B0">
      <w:pPr>
        <w:rPr>
          <w:rFonts w:ascii="新宋体" w:eastAsia="新宋体" w:hAnsi="新宋体" w:cs="新宋体"/>
          <w:szCs w:val="21"/>
        </w:rPr>
      </w:pPr>
      <w:r>
        <w:rPr>
          <w:rFonts w:ascii="新宋体" w:eastAsia="新宋体" w:hAnsi="新宋体" w:cs="新宋体" w:hint="eastAsia"/>
          <w:szCs w:val="21"/>
        </w:rPr>
        <w:t xml:space="preserve">    </w:t>
      </w:r>
      <w:r>
        <w:rPr>
          <w:rFonts w:ascii="新宋体" w:eastAsia="新宋体" w:hAnsi="新宋体" w:cs="新宋体" w:hint="eastAsia"/>
          <w:szCs w:val="21"/>
        </w:rPr>
        <w:t>（一）我方依法缴纳了各项税费及各项社会保障资金，没有偷税、漏税及欠缴行为。</w:t>
      </w:r>
      <w:r>
        <w:rPr>
          <w:rFonts w:ascii="新宋体" w:eastAsia="新宋体" w:hAnsi="新宋体" w:cs="新宋体" w:hint="eastAsia"/>
          <w:szCs w:val="21"/>
        </w:rPr>
        <w:t xml:space="preserve"> </w:t>
      </w:r>
    </w:p>
    <w:p w:rsidR="00EC2ACE" w:rsidRDefault="000525B0">
      <w:pPr>
        <w:rPr>
          <w:rFonts w:ascii="新宋体" w:eastAsia="新宋体" w:hAnsi="新宋体" w:cs="新宋体"/>
          <w:szCs w:val="21"/>
        </w:rPr>
      </w:pPr>
      <w:r>
        <w:rPr>
          <w:rFonts w:ascii="新宋体" w:eastAsia="新宋体" w:hAnsi="新宋体" w:cs="新宋体" w:hint="eastAsia"/>
          <w:szCs w:val="21"/>
        </w:rPr>
        <w:t xml:space="preserve">    </w:t>
      </w:r>
      <w:r>
        <w:rPr>
          <w:rFonts w:ascii="新宋体" w:eastAsia="新宋体" w:hAnsi="新宋体" w:cs="新宋体" w:hint="eastAsia"/>
          <w:szCs w:val="21"/>
        </w:rPr>
        <w:t>（二）我方在经营活动中没有存在下列重大违法记录</w:t>
      </w:r>
      <w:r>
        <w:rPr>
          <w:rFonts w:ascii="新宋体" w:eastAsia="新宋体" w:hAnsi="新宋体" w:cs="新宋体" w:hint="eastAsia"/>
          <w:szCs w:val="21"/>
        </w:rPr>
        <w:t xml:space="preserve"> </w:t>
      </w:r>
    </w:p>
    <w:p w:rsidR="00EC2ACE" w:rsidRDefault="000525B0">
      <w:pPr>
        <w:rPr>
          <w:rFonts w:ascii="新宋体" w:eastAsia="新宋体" w:hAnsi="新宋体" w:cs="新宋体"/>
          <w:szCs w:val="21"/>
        </w:rPr>
      </w:pPr>
      <w:r>
        <w:rPr>
          <w:rFonts w:ascii="新宋体" w:eastAsia="新宋体" w:hAnsi="新宋体" w:cs="新宋体" w:hint="eastAsia"/>
          <w:szCs w:val="21"/>
        </w:rPr>
        <w:t xml:space="preserve"> </w:t>
      </w:r>
    </w:p>
    <w:p w:rsidR="00EC2ACE" w:rsidRDefault="00EC2ACE">
      <w:pPr>
        <w:rPr>
          <w:rFonts w:ascii="新宋体" w:eastAsia="新宋体" w:hAnsi="新宋体" w:cs="新宋体"/>
          <w:szCs w:val="21"/>
        </w:rPr>
      </w:pPr>
    </w:p>
    <w:p w:rsidR="00EC2ACE" w:rsidRDefault="000525B0">
      <w:pPr>
        <w:rPr>
          <w:rFonts w:ascii="新宋体" w:eastAsia="新宋体" w:hAnsi="新宋体" w:cs="新宋体"/>
          <w:szCs w:val="21"/>
        </w:rPr>
      </w:pPr>
      <w:r>
        <w:rPr>
          <w:rFonts w:ascii="新宋体" w:eastAsia="新宋体" w:hAnsi="新宋体" w:cs="新宋体" w:hint="eastAsia"/>
          <w:szCs w:val="21"/>
        </w:rPr>
        <w:t xml:space="preserve">    1</w:t>
      </w:r>
      <w:r>
        <w:rPr>
          <w:rFonts w:ascii="新宋体" w:eastAsia="新宋体" w:hAnsi="新宋体" w:cs="新宋体" w:hint="eastAsia"/>
          <w:szCs w:val="21"/>
        </w:rPr>
        <w:t>、受到刑事处罚；</w:t>
      </w:r>
      <w:r>
        <w:rPr>
          <w:rFonts w:ascii="新宋体" w:eastAsia="新宋体" w:hAnsi="新宋体" w:cs="新宋体" w:hint="eastAsia"/>
          <w:szCs w:val="21"/>
        </w:rPr>
        <w:t xml:space="preserve"> </w:t>
      </w:r>
    </w:p>
    <w:p w:rsidR="00EC2ACE" w:rsidRDefault="000525B0">
      <w:pPr>
        <w:rPr>
          <w:rFonts w:ascii="新宋体" w:eastAsia="新宋体" w:hAnsi="新宋体" w:cs="新宋体"/>
          <w:szCs w:val="21"/>
        </w:rPr>
      </w:pPr>
      <w:r>
        <w:rPr>
          <w:rFonts w:ascii="新宋体" w:eastAsia="新宋体" w:hAnsi="新宋体" w:cs="新宋体" w:hint="eastAsia"/>
          <w:szCs w:val="21"/>
        </w:rPr>
        <w:t xml:space="preserve">    2</w:t>
      </w:r>
      <w:r>
        <w:rPr>
          <w:rFonts w:ascii="新宋体" w:eastAsia="新宋体" w:hAnsi="新宋体" w:cs="新宋体" w:hint="eastAsia"/>
          <w:szCs w:val="21"/>
        </w:rPr>
        <w:t>、受到三万元以上的罚款、责令停产停业、在一至三年内禁止参加政府采购活动、暂扣或者吊销许可证、暂扣或者吊销执照的行政处罚。</w:t>
      </w:r>
      <w:r>
        <w:rPr>
          <w:rFonts w:ascii="新宋体" w:eastAsia="新宋体" w:hAnsi="新宋体" w:cs="新宋体" w:hint="eastAsia"/>
          <w:szCs w:val="21"/>
        </w:rPr>
        <w:t xml:space="preserve"> </w:t>
      </w:r>
    </w:p>
    <w:p w:rsidR="00EC2ACE" w:rsidRDefault="000525B0">
      <w:pPr>
        <w:rPr>
          <w:rFonts w:ascii="新宋体" w:eastAsia="新宋体" w:hAnsi="新宋体" w:cs="新宋体"/>
          <w:szCs w:val="21"/>
        </w:rPr>
      </w:pPr>
      <w:r>
        <w:rPr>
          <w:rFonts w:ascii="新宋体" w:eastAsia="新宋体" w:hAnsi="新宋体" w:cs="新宋体" w:hint="eastAsia"/>
          <w:szCs w:val="21"/>
        </w:rPr>
        <w:t xml:space="preserve"> </w:t>
      </w:r>
    </w:p>
    <w:p w:rsidR="00EC2ACE" w:rsidRDefault="00EC2ACE">
      <w:pPr>
        <w:rPr>
          <w:rFonts w:ascii="新宋体" w:eastAsia="新宋体" w:hAnsi="新宋体" w:cs="新宋体"/>
          <w:szCs w:val="21"/>
        </w:rPr>
      </w:pPr>
    </w:p>
    <w:p w:rsidR="00EC2ACE" w:rsidRDefault="000525B0">
      <w:pPr>
        <w:jc w:val="right"/>
        <w:rPr>
          <w:rFonts w:ascii="新宋体" w:eastAsia="新宋体" w:hAnsi="新宋体" w:cs="新宋体"/>
          <w:szCs w:val="21"/>
        </w:rPr>
      </w:pPr>
      <w:r>
        <w:rPr>
          <w:rFonts w:ascii="新宋体" w:eastAsia="新宋体" w:hAnsi="新宋体" w:cs="新宋体" w:hint="eastAsia"/>
          <w:szCs w:val="21"/>
        </w:rPr>
        <w:t>供应商名称（盖单位章）：</w:t>
      </w:r>
      <w:r>
        <w:rPr>
          <w:rFonts w:ascii="新宋体" w:eastAsia="新宋体" w:hAnsi="新宋体" w:cs="新宋体" w:hint="eastAsia"/>
          <w:szCs w:val="21"/>
        </w:rPr>
        <w:t xml:space="preserve"> </w:t>
      </w:r>
    </w:p>
    <w:p w:rsidR="00EC2ACE" w:rsidRDefault="000525B0">
      <w:pPr>
        <w:jc w:val="right"/>
        <w:rPr>
          <w:rFonts w:ascii="新宋体" w:eastAsia="新宋体" w:hAnsi="新宋体" w:cs="新宋体"/>
          <w:szCs w:val="21"/>
        </w:rPr>
      </w:pPr>
      <w:r>
        <w:rPr>
          <w:rFonts w:ascii="新宋体" w:eastAsia="新宋体" w:hAnsi="新宋体" w:cs="新宋体" w:hint="eastAsia"/>
          <w:szCs w:val="21"/>
        </w:rPr>
        <w:t xml:space="preserve"> </w:t>
      </w:r>
    </w:p>
    <w:p w:rsidR="00EC2ACE" w:rsidRDefault="000525B0">
      <w:pPr>
        <w:jc w:val="right"/>
        <w:rPr>
          <w:rFonts w:ascii="新宋体" w:eastAsia="新宋体" w:hAnsi="新宋体" w:cs="新宋体"/>
          <w:szCs w:val="21"/>
        </w:rPr>
      </w:pPr>
      <w:r>
        <w:rPr>
          <w:rFonts w:ascii="新宋体" w:eastAsia="新宋体" w:hAnsi="新宋体" w:cs="新宋体" w:hint="eastAsia"/>
          <w:szCs w:val="21"/>
        </w:rPr>
        <w:t>法定代表人（签名）：</w:t>
      </w:r>
      <w:r>
        <w:rPr>
          <w:rFonts w:ascii="新宋体" w:eastAsia="新宋体" w:hAnsi="新宋体" w:cs="新宋体" w:hint="eastAsia"/>
          <w:szCs w:val="21"/>
        </w:rPr>
        <w:t xml:space="preserve"> </w:t>
      </w:r>
    </w:p>
    <w:p w:rsidR="00EC2ACE" w:rsidRDefault="000525B0">
      <w:pPr>
        <w:jc w:val="right"/>
        <w:rPr>
          <w:rFonts w:ascii="新宋体" w:eastAsia="新宋体" w:hAnsi="新宋体" w:cs="新宋体"/>
          <w:szCs w:val="21"/>
        </w:rPr>
      </w:pPr>
      <w:r>
        <w:rPr>
          <w:rFonts w:ascii="新宋体" w:eastAsia="新宋体" w:hAnsi="新宋体" w:cs="新宋体" w:hint="eastAsia"/>
          <w:szCs w:val="21"/>
        </w:rPr>
        <w:t xml:space="preserve"> </w:t>
      </w:r>
    </w:p>
    <w:p w:rsidR="00EC2ACE" w:rsidRDefault="000525B0">
      <w:pPr>
        <w:jc w:val="right"/>
        <w:rPr>
          <w:rFonts w:ascii="新宋体" w:eastAsia="新宋体" w:hAnsi="新宋体" w:cs="新宋体"/>
          <w:szCs w:val="21"/>
        </w:rPr>
      </w:pPr>
      <w:r>
        <w:rPr>
          <w:rFonts w:ascii="新宋体" w:eastAsia="新宋体" w:hAnsi="新宋体" w:cs="新宋体" w:hint="eastAsia"/>
          <w:szCs w:val="21"/>
        </w:rPr>
        <w:t>日</w:t>
      </w:r>
      <w:r>
        <w:rPr>
          <w:rFonts w:ascii="新宋体" w:eastAsia="新宋体" w:hAnsi="新宋体" w:cs="新宋体" w:hint="eastAsia"/>
          <w:szCs w:val="21"/>
        </w:rPr>
        <w:t xml:space="preserve"> </w:t>
      </w:r>
      <w:r>
        <w:rPr>
          <w:rFonts w:ascii="新宋体" w:eastAsia="新宋体" w:hAnsi="新宋体" w:cs="新宋体" w:hint="eastAsia"/>
          <w:szCs w:val="21"/>
        </w:rPr>
        <w:t>期：年月日</w:t>
      </w:r>
      <w:r>
        <w:rPr>
          <w:rFonts w:ascii="新宋体" w:eastAsia="新宋体" w:hAnsi="新宋体" w:cs="新宋体" w:hint="eastAsia"/>
          <w:szCs w:val="21"/>
        </w:rPr>
        <w:t xml:space="preserve"> </w:t>
      </w:r>
    </w:p>
    <w:p w:rsidR="00EC2ACE" w:rsidRDefault="000525B0">
      <w:pPr>
        <w:rPr>
          <w:rFonts w:ascii="新宋体" w:eastAsia="新宋体" w:hAnsi="新宋体" w:cs="新宋体"/>
          <w:szCs w:val="21"/>
        </w:rPr>
      </w:pPr>
      <w:r>
        <w:rPr>
          <w:rFonts w:ascii="新宋体" w:eastAsia="新宋体" w:hAnsi="新宋体" w:cs="新宋体" w:hint="eastAsia"/>
          <w:szCs w:val="21"/>
        </w:rPr>
        <w:t xml:space="preserve"> </w:t>
      </w:r>
    </w:p>
    <w:p w:rsidR="00EC2ACE" w:rsidRDefault="00EC2ACE">
      <w:pPr>
        <w:rPr>
          <w:rFonts w:ascii="新宋体" w:eastAsia="新宋体" w:hAnsi="新宋体" w:cs="新宋体"/>
          <w:szCs w:val="21"/>
        </w:rPr>
      </w:pPr>
    </w:p>
    <w:p w:rsidR="00EC2ACE" w:rsidRDefault="00EC2ACE">
      <w:pPr>
        <w:rPr>
          <w:rFonts w:ascii="新宋体" w:eastAsia="新宋体" w:hAnsi="新宋体" w:cs="新宋体"/>
          <w:szCs w:val="21"/>
        </w:rPr>
      </w:pPr>
    </w:p>
    <w:p w:rsidR="00EC2ACE" w:rsidRDefault="000525B0">
      <w:pPr>
        <w:rPr>
          <w:rFonts w:ascii="新宋体" w:eastAsia="新宋体" w:hAnsi="新宋体" w:cs="新宋体"/>
          <w:szCs w:val="21"/>
        </w:rPr>
      </w:pPr>
      <w:r>
        <w:rPr>
          <w:rFonts w:ascii="新宋体" w:eastAsia="新宋体" w:hAnsi="新宋体" w:cs="新宋体" w:hint="eastAsia"/>
          <w:szCs w:val="21"/>
        </w:rPr>
        <w:t xml:space="preserve">  </w:t>
      </w:r>
      <w:r>
        <w:rPr>
          <w:rFonts w:ascii="新宋体" w:eastAsia="新宋体" w:hAnsi="新宋体" w:cs="新宋体" w:hint="eastAsia"/>
          <w:szCs w:val="21"/>
        </w:rPr>
        <w:t>本公告期限为</w:t>
      </w:r>
      <w:r>
        <w:rPr>
          <w:rFonts w:ascii="新宋体" w:eastAsia="新宋体" w:hAnsi="新宋体" w:cs="新宋体" w:hint="eastAsia"/>
          <w:szCs w:val="21"/>
        </w:rPr>
        <w:t>3</w:t>
      </w:r>
      <w:r>
        <w:rPr>
          <w:rFonts w:ascii="新宋体" w:eastAsia="新宋体" w:hAnsi="新宋体" w:cs="新宋体" w:hint="eastAsia"/>
          <w:szCs w:val="21"/>
        </w:rPr>
        <w:t>个工作日</w:t>
      </w:r>
      <w:r>
        <w:rPr>
          <w:rFonts w:ascii="新宋体" w:eastAsia="新宋体" w:hAnsi="新宋体" w:cs="新宋体" w:hint="eastAsia"/>
          <w:szCs w:val="21"/>
        </w:rPr>
        <w:t xml:space="preserve"> </w:t>
      </w:r>
    </w:p>
    <w:p w:rsidR="00EC2ACE" w:rsidRDefault="00EC2ACE"/>
    <w:sectPr w:rsidR="00EC2AC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新宋体">
    <w:panose1 w:val="02010609030101010101"/>
    <w:charset w:val="86"/>
    <w:family w:val="modern"/>
    <w:pitch w:val="fixed"/>
    <w:sig w:usb0="0000028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276F02"/>
    <w:rsid w:val="000525B0"/>
    <w:rsid w:val="005A50CE"/>
    <w:rsid w:val="00EC2ACE"/>
    <w:rsid w:val="1B276F02"/>
    <w:rsid w:val="1F553363"/>
    <w:rsid w:val="390B420A"/>
    <w:rsid w:val="598B77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0033CB1-1C98-4E25-8ED4-EE393440F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Indent" w:uiPriority="99" w:unhideWhenUsed="1" w:qFormat="1"/>
    <w:lsdException w:name="Subtitle" w:qFormat="1"/>
    <w:lsdException w:name="Body Text First Indent 2" w:qFormat="1"/>
    <w:lsdException w:name="Strong" w:qFormat="1"/>
    <w:lsdException w:name="Emphasis" w:qFormat="1"/>
    <w:lsdException w:name="Plain Text" w:uiPriority="99" w:unhideWhenUsed="1"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pPr>
      <w:ind w:firstLineChars="200" w:firstLine="420"/>
    </w:pPr>
  </w:style>
  <w:style w:type="paragraph" w:styleId="a3">
    <w:name w:val="Body Text Indent"/>
    <w:basedOn w:val="a"/>
    <w:uiPriority w:val="99"/>
    <w:unhideWhenUsed/>
    <w:qFormat/>
    <w:pPr>
      <w:spacing w:after="120"/>
      <w:ind w:leftChars="200" w:left="420"/>
    </w:pPr>
  </w:style>
  <w:style w:type="paragraph" w:styleId="a4">
    <w:name w:val="Plain Text"/>
    <w:basedOn w:val="a"/>
    <w:uiPriority w:val="99"/>
    <w:unhideWhenUsed/>
    <w:qFormat/>
    <w:rPr>
      <w:rFonts w:ascii="宋体" w:hAnsi="Courier New" w:cs="Courier New"/>
      <w:szCs w:val="21"/>
    </w:rPr>
  </w:style>
  <w:style w:type="paragraph" w:styleId="a5">
    <w:name w:val="Normal (Web)"/>
    <w:basedOn w:val="a"/>
    <w:qFormat/>
    <w:pPr>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297</Words>
  <Characters>1695</Characters>
  <Application>Microsoft Office Word</Application>
  <DocSecurity>0</DocSecurity>
  <Lines>14</Lines>
  <Paragraphs>3</Paragraphs>
  <ScaleCrop>false</ScaleCrop>
  <Company>HP</Company>
  <LinksUpToDate>false</LinksUpToDate>
  <CharactersWithSpaces>1989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张莉</cp:lastModifiedBy>
  <cp:revision>3</cp:revision>
  <dcterms:created xsi:type="dcterms:W3CDTF">2019-06-24T01:50:00Z</dcterms:created>
  <dcterms:modified xsi:type="dcterms:W3CDTF">2019-06-26T01:16:00Z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