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B56" w:rsidRDefault="00167B56">
      <w:pPr>
        <w:rPr>
          <w:rFonts w:hint="eastAsia"/>
        </w:rPr>
      </w:pPr>
    </w:p>
    <w:p w:rsidR="00D96279" w:rsidRDefault="00D96279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314767"/>
            <wp:effectExtent l="0" t="0" r="2540" b="635"/>
            <wp:docPr id="1" name="图片 1" descr="E:\规划办工作\规划网公告通知\微信图片_20181210171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规划办工作\规划网公告通知\微信图片_201812101711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14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279" w:rsidRDefault="00D96279">
      <w:pPr>
        <w:rPr>
          <w:rFonts w:hint="eastAsia"/>
        </w:rPr>
      </w:pPr>
    </w:p>
    <w:p w:rsidR="00D96279" w:rsidRDefault="00D96279">
      <w:pPr>
        <w:rPr>
          <w:rFonts w:hint="eastAsia"/>
        </w:rPr>
      </w:pPr>
    </w:p>
    <w:p w:rsidR="00D96279" w:rsidRDefault="00D96279">
      <w:pPr>
        <w:rPr>
          <w:rFonts w:hint="eastAsia"/>
        </w:rPr>
      </w:pPr>
    </w:p>
    <w:p w:rsidR="00D96279" w:rsidRDefault="00D96279">
      <w:pPr>
        <w:rPr>
          <w:rFonts w:hint="eastAsia"/>
        </w:rPr>
      </w:pPr>
    </w:p>
    <w:p w:rsidR="00D96279" w:rsidRDefault="00D96279">
      <w:pPr>
        <w:rPr>
          <w:rFonts w:hint="eastAsia"/>
        </w:rPr>
      </w:pPr>
    </w:p>
    <w:p w:rsidR="00D96279" w:rsidRDefault="00D96279">
      <w:pPr>
        <w:rPr>
          <w:rFonts w:hint="eastAsia"/>
        </w:rPr>
      </w:pPr>
    </w:p>
    <w:tbl>
      <w:tblPr>
        <w:tblW w:w="9770" w:type="dxa"/>
        <w:tblInd w:w="93" w:type="dxa"/>
        <w:tblLook w:val="04A0" w:firstRow="1" w:lastRow="0" w:firstColumn="1" w:lastColumn="0" w:noHBand="0" w:noVBand="1"/>
      </w:tblPr>
      <w:tblGrid>
        <w:gridCol w:w="540"/>
        <w:gridCol w:w="1702"/>
        <w:gridCol w:w="1588"/>
        <w:gridCol w:w="3273"/>
        <w:gridCol w:w="1247"/>
        <w:gridCol w:w="1420"/>
      </w:tblGrid>
      <w:tr w:rsidR="00D96279" w:rsidRPr="00D96279" w:rsidTr="00D96279">
        <w:trPr>
          <w:trHeight w:val="480"/>
        </w:trPr>
        <w:tc>
          <w:tcPr>
            <w:tcW w:w="3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D96279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lastRenderedPageBreak/>
              <w:t>附件：</w:t>
            </w:r>
          </w:p>
        </w:tc>
        <w:tc>
          <w:tcPr>
            <w:tcW w:w="4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D96279" w:rsidRPr="00D96279" w:rsidTr="00D96279">
        <w:trPr>
          <w:trHeight w:val="615"/>
        </w:trPr>
        <w:tc>
          <w:tcPr>
            <w:tcW w:w="8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kern w:val="0"/>
                <w:sz w:val="32"/>
                <w:szCs w:val="32"/>
              </w:rPr>
            </w:pPr>
            <w:r w:rsidRPr="00D96279">
              <w:rPr>
                <w:rFonts w:ascii="宋体" w:eastAsia="宋体" w:hAnsi="宋体" w:cs="宋体" w:hint="eastAsia"/>
                <w:kern w:val="0"/>
                <w:sz w:val="32"/>
                <w:szCs w:val="32"/>
              </w:rPr>
              <w:t>湖南省“十三五”教育科学研究基地名单（排名不分先后）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b/>
                <w:bCs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b/>
                <w:bCs/>
                <w:kern w:val="0"/>
                <w:sz w:val="24"/>
                <w:szCs w:val="24"/>
              </w:rPr>
              <w:t>基地名称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b/>
                <w:bCs/>
                <w:kern w:val="0"/>
                <w:sz w:val="24"/>
                <w:szCs w:val="24"/>
              </w:rPr>
              <w:t>首席专家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10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高等教育教育质量与评价研究基地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余小波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10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湖南科技大学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教育体制机制改革研究基地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李海萍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9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湖南文理学院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教师发展研究基地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龙献忠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9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湖南城市学院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产教融合应用型人才培养基地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proofErr w:type="gramStart"/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李建奇</w:t>
            </w:r>
            <w:proofErr w:type="gramEnd"/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9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湖南工学院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地方高校“双一流”建设研究基地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刘俊学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9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湖南第一师范学院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农村小学教师队伍建设研究基地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童小娇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长沙师范大学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学前教育研究基地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皮军功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13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长沙民政职业技术学院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高等职业教育质量改进与诊断研究基地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李斌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10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长沙航空职业技术学院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高职院校“双一流”建设研究基地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朱厚望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9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湖南机电职业技术学院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高职</w:t>
            </w:r>
            <w:proofErr w:type="gramStart"/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创客教育</w:t>
            </w:r>
            <w:proofErr w:type="gramEnd"/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李玉民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10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湖南财经工业职业技术学院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“芙蓉工匠”培养研究基地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proofErr w:type="gramStart"/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胡智清</w:t>
            </w:r>
            <w:proofErr w:type="gramEnd"/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10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湖南铁路科技职业技术学院</w:t>
            </w:r>
          </w:p>
        </w:tc>
        <w:tc>
          <w:tcPr>
            <w:tcW w:w="4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职业教育信息化研究基地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 xml:space="preserve">余  </w:t>
            </w:r>
            <w:proofErr w:type="gramStart"/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滢</w:t>
            </w:r>
            <w:proofErr w:type="gramEnd"/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10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吉首大学师范学院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民族地区基础教育发展研究基地</w:t>
            </w:r>
            <w:bookmarkStart w:id="0" w:name="_GoBack"/>
            <w:bookmarkEnd w:id="0"/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杨翠娥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10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湖南师范大学附属中学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示范性高中研究型教师队伍建设研究基地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谢永红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6279" w:rsidRPr="00D96279" w:rsidTr="00D96279">
        <w:trPr>
          <w:trHeight w:val="9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株洲市天元区教育局</w:t>
            </w:r>
          </w:p>
        </w:tc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义务教育现代化研究基地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center"/>
              <w:rPr>
                <w:rFonts w:ascii="华文楷体" w:eastAsia="华文楷体" w:hAnsi="华文楷体" w:cs="宋体"/>
                <w:kern w:val="0"/>
                <w:sz w:val="24"/>
                <w:szCs w:val="24"/>
              </w:rPr>
            </w:pPr>
            <w:r w:rsidRPr="00D96279">
              <w:rPr>
                <w:rFonts w:ascii="华文楷体" w:eastAsia="华文楷体" w:hAnsi="华文楷体" w:cs="宋体" w:hint="eastAsia"/>
                <w:kern w:val="0"/>
                <w:sz w:val="24"/>
                <w:szCs w:val="24"/>
              </w:rPr>
              <w:t>唐厚睦</w:t>
            </w:r>
          </w:p>
        </w:tc>
        <w:tc>
          <w:tcPr>
            <w:tcW w:w="1420" w:type="dxa"/>
            <w:vAlign w:val="center"/>
            <w:hideMark/>
          </w:tcPr>
          <w:p w:rsidR="00D96279" w:rsidRPr="00D96279" w:rsidRDefault="00D96279" w:rsidP="00D96279">
            <w:pPr>
              <w:widowControl/>
              <w:spacing w:line="0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D96279" w:rsidRDefault="00D96279">
      <w:pPr>
        <w:rPr>
          <w:rFonts w:hint="eastAsia"/>
        </w:rPr>
      </w:pPr>
    </w:p>
    <w:p w:rsidR="00D96279" w:rsidRDefault="00D96279">
      <w:pPr>
        <w:rPr>
          <w:rFonts w:hint="eastAsia"/>
        </w:rPr>
      </w:pPr>
    </w:p>
    <w:p w:rsidR="00D96279" w:rsidRDefault="00D96279">
      <w:pPr>
        <w:rPr>
          <w:rFonts w:hint="eastAsia"/>
        </w:rPr>
      </w:pPr>
    </w:p>
    <w:p w:rsidR="00D96279" w:rsidRDefault="00D96279">
      <w:pPr>
        <w:rPr>
          <w:rFonts w:hint="eastAsia"/>
        </w:rPr>
      </w:pPr>
    </w:p>
    <w:p w:rsidR="00D96279" w:rsidRDefault="00D96279">
      <w:pPr>
        <w:rPr>
          <w:rFonts w:hint="eastAsia"/>
        </w:rPr>
      </w:pPr>
    </w:p>
    <w:p w:rsidR="00D96279" w:rsidRDefault="00D96279"/>
    <w:sectPr w:rsidR="00D962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279"/>
    <w:rsid w:val="00167B56"/>
    <w:rsid w:val="00D9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9627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9627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9627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962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3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2018-12-10T09:18:00Z</dcterms:created>
  <dcterms:modified xsi:type="dcterms:W3CDTF">2018-12-10T09:20:00Z</dcterms:modified>
</cp:coreProperties>
</file>